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24" w:rsidRDefault="00061524" w:rsidP="002F4697">
      <w:pPr>
        <w:spacing w:after="0" w:line="240" w:lineRule="auto"/>
        <w:jc w:val="both"/>
        <w:rPr>
          <w:rFonts w:ascii="Arial" w:eastAsia="SimSun" w:hAnsi="Arial"/>
          <w:b/>
          <w:sz w:val="28"/>
          <w:lang w:eastAsia="zh-CN"/>
        </w:rPr>
      </w:pPr>
    </w:p>
    <w:p w:rsidR="00996FF8" w:rsidRDefault="00996FF8" w:rsidP="002F4697">
      <w:pPr>
        <w:tabs>
          <w:tab w:val="left" w:pos="142"/>
        </w:tabs>
        <w:spacing w:after="0" w:line="240" w:lineRule="auto"/>
        <w:jc w:val="both"/>
        <w:rPr>
          <w:rFonts w:ascii="Arial" w:eastAsia="SimSun" w:hAnsi="Arial"/>
          <w:b/>
          <w:sz w:val="28"/>
          <w:lang w:eastAsia="zh-CN"/>
        </w:rPr>
      </w:pPr>
    </w:p>
    <w:p w:rsidR="00996FF8" w:rsidRDefault="00996FF8" w:rsidP="002F4697">
      <w:pPr>
        <w:tabs>
          <w:tab w:val="left" w:pos="142"/>
        </w:tabs>
        <w:spacing w:after="0" w:line="240" w:lineRule="auto"/>
        <w:jc w:val="both"/>
        <w:rPr>
          <w:rFonts w:ascii="Arial" w:eastAsia="SimSun" w:hAnsi="Arial"/>
          <w:b/>
          <w:sz w:val="28"/>
          <w:lang w:eastAsia="zh-CN"/>
        </w:rPr>
      </w:pPr>
    </w:p>
    <w:p w:rsidR="00996FF8" w:rsidRDefault="00996FF8" w:rsidP="002F4697">
      <w:pPr>
        <w:spacing w:after="0"/>
        <w:jc w:val="both"/>
        <w:rPr>
          <w:b/>
          <w:sz w:val="32"/>
        </w:rPr>
      </w:pPr>
    </w:p>
    <w:p w:rsidR="004654D2" w:rsidRDefault="004654D2" w:rsidP="002F4697">
      <w:pPr>
        <w:spacing w:after="0"/>
        <w:jc w:val="both"/>
        <w:rPr>
          <w:b/>
          <w:sz w:val="32"/>
        </w:rPr>
      </w:pPr>
    </w:p>
    <w:p w:rsidR="00437064" w:rsidRDefault="00437064" w:rsidP="00A93665">
      <w:pPr>
        <w:spacing w:after="0" w:line="240" w:lineRule="auto"/>
        <w:jc w:val="center"/>
        <w:rPr>
          <w:b/>
          <w:sz w:val="32"/>
          <w:szCs w:val="28"/>
        </w:rPr>
      </w:pPr>
    </w:p>
    <w:p w:rsidR="000C2FE3" w:rsidRPr="000C2FE3" w:rsidRDefault="000C2FE3" w:rsidP="000C2FE3">
      <w:pPr>
        <w:jc w:val="center"/>
        <w:rPr>
          <w:b/>
          <w:sz w:val="32"/>
          <w:szCs w:val="28"/>
        </w:rPr>
      </w:pPr>
      <w:r>
        <w:rPr>
          <w:b/>
          <w:sz w:val="32"/>
          <w:szCs w:val="28"/>
        </w:rPr>
        <w:t>V</w:t>
      </w:r>
      <w:r w:rsidRPr="000C2FE3">
        <w:rPr>
          <w:b/>
          <w:sz w:val="32"/>
          <w:szCs w:val="28"/>
        </w:rPr>
        <w:t xml:space="preserve">an </w:t>
      </w:r>
      <w:proofErr w:type="spellStart"/>
      <w:r w:rsidRPr="000C2FE3">
        <w:rPr>
          <w:b/>
          <w:sz w:val="32"/>
          <w:szCs w:val="28"/>
        </w:rPr>
        <w:t>korstmossen</w:t>
      </w:r>
      <w:proofErr w:type="spellEnd"/>
      <w:r w:rsidRPr="000C2FE3">
        <w:rPr>
          <w:b/>
          <w:sz w:val="32"/>
          <w:szCs w:val="28"/>
        </w:rPr>
        <w:t xml:space="preserve">, licht en </w:t>
      </w:r>
      <w:proofErr w:type="spellStart"/>
      <w:r w:rsidRPr="000C2FE3">
        <w:rPr>
          <w:b/>
          <w:sz w:val="32"/>
          <w:szCs w:val="28"/>
        </w:rPr>
        <w:t>nieuwe</w:t>
      </w:r>
      <w:proofErr w:type="spellEnd"/>
      <w:r w:rsidRPr="000C2FE3">
        <w:rPr>
          <w:b/>
          <w:sz w:val="32"/>
          <w:szCs w:val="28"/>
        </w:rPr>
        <w:t xml:space="preserve"> </w:t>
      </w:r>
      <w:proofErr w:type="spellStart"/>
      <w:r w:rsidRPr="000C2FE3">
        <w:rPr>
          <w:b/>
          <w:sz w:val="32"/>
          <w:szCs w:val="28"/>
        </w:rPr>
        <w:t>energieën</w:t>
      </w:r>
      <w:proofErr w:type="spellEnd"/>
    </w:p>
    <w:p w:rsidR="00A93665" w:rsidRPr="000C2FE3" w:rsidRDefault="00A93665" w:rsidP="00A93665">
      <w:pPr>
        <w:spacing w:after="0" w:line="240" w:lineRule="auto"/>
        <w:jc w:val="center"/>
        <w:rPr>
          <w:b/>
          <w:sz w:val="28"/>
          <w:szCs w:val="28"/>
        </w:rPr>
      </w:pPr>
    </w:p>
    <w:p w:rsidR="00BF0E3C" w:rsidRPr="00BF0E3C" w:rsidRDefault="00BF0E3C" w:rsidP="00BF0E3C">
      <w:pPr>
        <w:spacing w:after="0" w:line="240" w:lineRule="auto"/>
        <w:jc w:val="both"/>
        <w:rPr>
          <w:sz w:val="24"/>
          <w:lang w:val="nl-NL"/>
        </w:rPr>
      </w:pPr>
      <w:r w:rsidRPr="00BF0E3C">
        <w:rPr>
          <w:sz w:val="24"/>
          <w:lang w:val="nl-NL"/>
        </w:rPr>
        <w:t xml:space="preserve">Op </w:t>
      </w:r>
      <w:r w:rsidR="00D37932" w:rsidRPr="000C2FE3">
        <w:rPr>
          <w:b/>
          <w:sz w:val="24"/>
        </w:rPr>
        <w:t xml:space="preserve">24 </w:t>
      </w:r>
      <w:proofErr w:type="spellStart"/>
      <w:r w:rsidR="000C2FE3" w:rsidRPr="000C2FE3">
        <w:rPr>
          <w:b/>
          <w:sz w:val="24"/>
        </w:rPr>
        <w:t>maart</w:t>
      </w:r>
      <w:proofErr w:type="spellEnd"/>
      <w:r w:rsidR="00D37932" w:rsidRPr="000C2FE3">
        <w:rPr>
          <w:b/>
          <w:sz w:val="24"/>
        </w:rPr>
        <w:t xml:space="preserve"> 2015</w:t>
      </w:r>
      <w:r w:rsidR="00D37932" w:rsidRPr="000C2FE3">
        <w:rPr>
          <w:sz w:val="24"/>
        </w:rPr>
        <w:t xml:space="preserve"> </w:t>
      </w:r>
      <w:r w:rsidRPr="00BF0E3C">
        <w:rPr>
          <w:sz w:val="24"/>
          <w:lang w:val="nl-NL"/>
        </w:rPr>
        <w:t xml:space="preserve">vindt op </w:t>
      </w:r>
      <w:r w:rsidR="000C2FE3">
        <w:rPr>
          <w:sz w:val="24"/>
          <w:lang w:val="nl-NL"/>
        </w:rPr>
        <w:t xml:space="preserve">Burg Boetzelaer </w:t>
      </w:r>
      <w:r w:rsidRPr="00BF0E3C">
        <w:rPr>
          <w:sz w:val="24"/>
          <w:lang w:val="nl-NL"/>
        </w:rPr>
        <w:t>(</w:t>
      </w:r>
      <w:r w:rsidR="000C2FE3">
        <w:rPr>
          <w:sz w:val="24"/>
          <w:lang w:val="nl-NL"/>
        </w:rPr>
        <w:t>D</w:t>
      </w:r>
      <w:r w:rsidRPr="00BF0E3C">
        <w:rPr>
          <w:sz w:val="24"/>
          <w:lang w:val="nl-NL"/>
        </w:rPr>
        <w:t xml:space="preserve">), de </w:t>
      </w:r>
      <w:r w:rsidR="000C2FE3" w:rsidRPr="000C2FE3">
        <w:rPr>
          <w:b/>
          <w:sz w:val="24"/>
          <w:lang w:val="nl-NL"/>
        </w:rPr>
        <w:t>zesde</w:t>
      </w:r>
      <w:r w:rsidR="004905E9" w:rsidRPr="004905E9">
        <w:rPr>
          <w:b/>
          <w:sz w:val="24"/>
          <w:lang w:val="nl-NL"/>
        </w:rPr>
        <w:t xml:space="preserve"> </w:t>
      </w:r>
      <w:r w:rsidRPr="004905E9">
        <w:rPr>
          <w:b/>
          <w:sz w:val="24"/>
          <w:lang w:val="nl-NL"/>
        </w:rPr>
        <w:t>projectdag</w:t>
      </w:r>
      <w:r w:rsidRPr="00BF0E3C">
        <w:rPr>
          <w:sz w:val="24"/>
          <w:lang w:val="nl-NL"/>
        </w:rPr>
        <w:t xml:space="preserve"> plaats in het kader van het Euregio-project </w:t>
      </w:r>
      <w:r w:rsidRPr="00BF0E3C">
        <w:rPr>
          <w:b/>
          <w:sz w:val="24"/>
          <w:lang w:val="nl-NL"/>
        </w:rPr>
        <w:t>"</w:t>
      </w:r>
      <w:r w:rsidR="009F4891">
        <w:rPr>
          <w:b/>
          <w:sz w:val="24"/>
          <w:lang w:val="nl-NL"/>
        </w:rPr>
        <w:t>W</w:t>
      </w:r>
      <w:r w:rsidRPr="00BF0E3C">
        <w:rPr>
          <w:b/>
          <w:sz w:val="24"/>
          <w:lang w:val="nl-NL"/>
        </w:rPr>
        <w:t>INT-Lab on Tours"</w:t>
      </w:r>
      <w:r w:rsidRPr="00BF0E3C">
        <w:rPr>
          <w:sz w:val="24"/>
          <w:lang w:val="nl-NL"/>
        </w:rPr>
        <w:t xml:space="preserve"> bestemd voor leerlingen en studenten uit het Duits-Nederlandse grensgebied van de Euregio Rijn-Waal.</w:t>
      </w:r>
    </w:p>
    <w:p w:rsidR="00BF0E3C" w:rsidRPr="00BF0E3C" w:rsidRDefault="00BF0E3C" w:rsidP="00BF0E3C">
      <w:pPr>
        <w:spacing w:after="0" w:line="240" w:lineRule="auto"/>
        <w:jc w:val="both"/>
        <w:rPr>
          <w:sz w:val="24"/>
          <w:lang w:val="nl-NL"/>
        </w:rPr>
      </w:pPr>
      <w:r w:rsidRPr="00BF0E3C">
        <w:rPr>
          <w:sz w:val="24"/>
          <w:lang w:val="nl-NL"/>
        </w:rPr>
        <w:t xml:space="preserve">Deze serie van projecten wordt gedragen door de ‘Förderkreis Kultur &amp; Schlösser e.V.’ die op Burg Boetzelaer in Kalkar (D) is gevestigd als mede door de hieruit ontstane stichting ‘Jugend </w:t>
      </w:r>
      <w:r w:rsidR="005A07E9">
        <w:rPr>
          <w:sz w:val="24"/>
          <w:lang w:val="nl-NL"/>
        </w:rPr>
        <w:t>&amp;</w:t>
      </w:r>
      <w:r w:rsidRPr="00BF0E3C">
        <w:rPr>
          <w:sz w:val="24"/>
          <w:lang w:val="nl-NL"/>
        </w:rPr>
        <w:t xml:space="preserve"> Schlösser’ uit Bad Iburg (D).</w:t>
      </w:r>
    </w:p>
    <w:p w:rsidR="009625AF" w:rsidRPr="00BF0E3C" w:rsidRDefault="009625AF" w:rsidP="002F4697">
      <w:pPr>
        <w:spacing w:after="0" w:line="240" w:lineRule="auto"/>
        <w:jc w:val="both"/>
        <w:rPr>
          <w:sz w:val="24"/>
          <w:lang w:val="nl-NL"/>
        </w:rPr>
      </w:pPr>
    </w:p>
    <w:p w:rsidR="00DB5C7A" w:rsidRDefault="00DB5C7A" w:rsidP="00DB5C7A">
      <w:pPr>
        <w:spacing w:after="0" w:line="240" w:lineRule="auto"/>
        <w:jc w:val="both"/>
        <w:rPr>
          <w:sz w:val="24"/>
          <w:lang w:val="nl-NL"/>
        </w:rPr>
      </w:pPr>
      <w:r w:rsidRPr="00DB5C7A">
        <w:rPr>
          <w:sz w:val="24"/>
          <w:lang w:val="nl-NL"/>
        </w:rPr>
        <w:t>Er zijn reeds enkele experimentele dagen gehouden:</w:t>
      </w:r>
    </w:p>
    <w:p w:rsidR="00337843" w:rsidRPr="00DB5C7A" w:rsidRDefault="00337843" w:rsidP="002F4697">
      <w:pPr>
        <w:spacing w:after="0" w:line="240" w:lineRule="auto"/>
        <w:jc w:val="both"/>
        <w:rPr>
          <w:sz w:val="24"/>
          <w:lang w:val="nl-NL"/>
        </w:rPr>
      </w:pPr>
    </w:p>
    <w:p w:rsidR="004C7912" w:rsidRPr="004C7912" w:rsidRDefault="004C7912" w:rsidP="004C7912">
      <w:pPr>
        <w:numPr>
          <w:ilvl w:val="0"/>
          <w:numId w:val="3"/>
        </w:numPr>
        <w:spacing w:after="0" w:line="240" w:lineRule="auto"/>
        <w:ind w:left="284" w:hanging="284"/>
        <w:jc w:val="both"/>
        <w:rPr>
          <w:sz w:val="24"/>
        </w:rPr>
      </w:pPr>
      <w:r w:rsidRPr="004C7912">
        <w:rPr>
          <w:sz w:val="24"/>
        </w:rPr>
        <w:t xml:space="preserve">Op </w:t>
      </w:r>
      <w:r w:rsidRPr="004C7912">
        <w:rPr>
          <w:b/>
          <w:sz w:val="24"/>
        </w:rPr>
        <w:t>Burg Boetzelaer</w:t>
      </w:r>
      <w:r w:rsidRPr="004C7912">
        <w:rPr>
          <w:sz w:val="24"/>
        </w:rPr>
        <w:t>, Kleve (D) op 3 juni 2014</w:t>
      </w:r>
    </w:p>
    <w:p w:rsidR="00231C90" w:rsidRPr="00860994" w:rsidRDefault="00231C90" w:rsidP="00231C90">
      <w:pPr>
        <w:numPr>
          <w:ilvl w:val="0"/>
          <w:numId w:val="3"/>
        </w:numPr>
        <w:spacing w:after="0" w:line="240" w:lineRule="auto"/>
        <w:ind w:left="284" w:hanging="284"/>
        <w:jc w:val="both"/>
        <w:rPr>
          <w:sz w:val="24"/>
          <w:lang w:val="en-US"/>
        </w:rPr>
      </w:pPr>
      <w:r w:rsidRPr="00860994">
        <w:rPr>
          <w:sz w:val="24"/>
          <w:lang w:val="en-US"/>
        </w:rPr>
        <w:t xml:space="preserve">Op </w:t>
      </w:r>
      <w:r w:rsidRPr="00860994">
        <w:rPr>
          <w:b/>
          <w:sz w:val="24"/>
          <w:lang w:val="en-US"/>
        </w:rPr>
        <w:t>Kasteel Huis Bergh</w:t>
      </w:r>
      <w:r w:rsidRPr="00860994">
        <w:rPr>
          <w:sz w:val="24"/>
          <w:lang w:val="en-US"/>
        </w:rPr>
        <w:t>, ’s-Heerenberg (Nl) op 25 september 2014</w:t>
      </w:r>
    </w:p>
    <w:p w:rsidR="00231C90" w:rsidRDefault="00231C90" w:rsidP="00231C90">
      <w:pPr>
        <w:numPr>
          <w:ilvl w:val="0"/>
          <w:numId w:val="3"/>
        </w:numPr>
        <w:spacing w:after="0" w:line="240" w:lineRule="auto"/>
        <w:ind w:left="284" w:hanging="284"/>
        <w:jc w:val="both"/>
        <w:rPr>
          <w:sz w:val="24"/>
        </w:rPr>
      </w:pPr>
      <w:r w:rsidRPr="005D1F4E">
        <w:rPr>
          <w:sz w:val="24"/>
        </w:rPr>
        <w:t>Op</w:t>
      </w:r>
      <w:r w:rsidRPr="00231C90">
        <w:rPr>
          <w:b/>
          <w:sz w:val="24"/>
        </w:rPr>
        <w:t xml:space="preserve"> Schloss Wissen</w:t>
      </w:r>
      <w:r w:rsidRPr="00231C90">
        <w:rPr>
          <w:sz w:val="24"/>
        </w:rPr>
        <w:t xml:space="preserve">, Weeze (D) op 1 oktober 2014 </w:t>
      </w:r>
    </w:p>
    <w:p w:rsidR="000C2FE3" w:rsidRDefault="005D1F4E" w:rsidP="005D1F4E">
      <w:pPr>
        <w:numPr>
          <w:ilvl w:val="0"/>
          <w:numId w:val="5"/>
        </w:numPr>
        <w:spacing w:after="0" w:line="240" w:lineRule="auto"/>
        <w:ind w:left="284" w:hanging="284"/>
        <w:jc w:val="both"/>
        <w:rPr>
          <w:sz w:val="24"/>
        </w:rPr>
      </w:pPr>
      <w:proofErr w:type="spellStart"/>
      <w:r>
        <w:rPr>
          <w:sz w:val="24"/>
        </w:rPr>
        <w:t>Op</w:t>
      </w:r>
      <w:proofErr w:type="spellEnd"/>
      <w:r>
        <w:rPr>
          <w:sz w:val="24"/>
        </w:rPr>
        <w:t xml:space="preserve"> </w:t>
      </w:r>
      <w:r>
        <w:rPr>
          <w:b/>
          <w:sz w:val="24"/>
        </w:rPr>
        <w:t xml:space="preserve">Schloss </w:t>
      </w:r>
      <w:proofErr w:type="spellStart"/>
      <w:r>
        <w:rPr>
          <w:b/>
          <w:sz w:val="24"/>
        </w:rPr>
        <w:t>Diersfordt</w:t>
      </w:r>
      <w:proofErr w:type="spellEnd"/>
      <w:r>
        <w:rPr>
          <w:sz w:val="24"/>
        </w:rPr>
        <w:t xml:space="preserve">, Wesel (D), </w:t>
      </w:r>
      <w:proofErr w:type="spellStart"/>
      <w:r>
        <w:rPr>
          <w:sz w:val="24"/>
        </w:rPr>
        <w:t>op</w:t>
      </w:r>
      <w:proofErr w:type="spellEnd"/>
      <w:r>
        <w:rPr>
          <w:sz w:val="24"/>
        </w:rPr>
        <w:t xml:space="preserve"> 19 </w:t>
      </w:r>
      <w:proofErr w:type="spellStart"/>
      <w:r>
        <w:rPr>
          <w:sz w:val="24"/>
        </w:rPr>
        <w:t>november</w:t>
      </w:r>
      <w:proofErr w:type="spellEnd"/>
      <w:r>
        <w:rPr>
          <w:sz w:val="24"/>
        </w:rPr>
        <w:t xml:space="preserve"> 2014</w:t>
      </w:r>
    </w:p>
    <w:p w:rsidR="005D1F4E" w:rsidRPr="00B30B7D" w:rsidRDefault="000C2FE3" w:rsidP="005D1F4E">
      <w:pPr>
        <w:numPr>
          <w:ilvl w:val="0"/>
          <w:numId w:val="5"/>
        </w:numPr>
        <w:spacing w:after="0" w:line="240" w:lineRule="auto"/>
        <w:ind w:left="284" w:hanging="284"/>
        <w:jc w:val="both"/>
        <w:rPr>
          <w:sz w:val="24"/>
          <w:lang w:val="en-US"/>
        </w:rPr>
      </w:pPr>
      <w:r w:rsidRPr="00B30B7D">
        <w:rPr>
          <w:sz w:val="24"/>
          <w:lang w:val="en-US"/>
        </w:rPr>
        <w:t xml:space="preserve">Op </w:t>
      </w:r>
      <w:proofErr w:type="spellStart"/>
      <w:r w:rsidRPr="00B30B7D">
        <w:rPr>
          <w:b/>
          <w:sz w:val="24"/>
          <w:lang w:val="en-US"/>
        </w:rPr>
        <w:t>Kasteel</w:t>
      </w:r>
      <w:proofErr w:type="spellEnd"/>
      <w:r w:rsidRPr="00B30B7D">
        <w:rPr>
          <w:b/>
          <w:sz w:val="24"/>
          <w:lang w:val="en-US"/>
        </w:rPr>
        <w:t xml:space="preserve"> </w:t>
      </w:r>
      <w:proofErr w:type="spellStart"/>
      <w:r w:rsidRPr="00B30B7D">
        <w:rPr>
          <w:b/>
          <w:sz w:val="24"/>
          <w:lang w:val="en-US"/>
        </w:rPr>
        <w:t>Slangenburg</w:t>
      </w:r>
      <w:proofErr w:type="spellEnd"/>
      <w:r w:rsidRPr="00B30B7D">
        <w:rPr>
          <w:sz w:val="24"/>
          <w:lang w:val="en-US"/>
        </w:rPr>
        <w:t xml:space="preserve">, </w:t>
      </w:r>
      <w:proofErr w:type="spellStart"/>
      <w:r w:rsidRPr="00B30B7D">
        <w:rPr>
          <w:sz w:val="24"/>
          <w:lang w:val="en-US"/>
        </w:rPr>
        <w:t>Doetinchem</w:t>
      </w:r>
      <w:proofErr w:type="spellEnd"/>
      <w:r w:rsidRPr="00B30B7D">
        <w:rPr>
          <w:sz w:val="24"/>
          <w:lang w:val="en-US"/>
        </w:rPr>
        <w:t xml:space="preserve"> (</w:t>
      </w:r>
      <w:r w:rsidR="006839B6">
        <w:rPr>
          <w:sz w:val="24"/>
          <w:lang w:val="en-US"/>
        </w:rPr>
        <w:t>NL</w:t>
      </w:r>
      <w:r w:rsidRPr="00B30B7D">
        <w:rPr>
          <w:sz w:val="24"/>
          <w:lang w:val="en-US"/>
        </w:rPr>
        <w:t xml:space="preserve">), op 24 </w:t>
      </w:r>
      <w:proofErr w:type="spellStart"/>
      <w:r w:rsidR="0061526F">
        <w:rPr>
          <w:sz w:val="24"/>
          <w:lang w:val="en-US"/>
        </w:rPr>
        <w:t>februari</w:t>
      </w:r>
      <w:proofErr w:type="spellEnd"/>
      <w:r w:rsidRPr="00B30B7D">
        <w:rPr>
          <w:sz w:val="24"/>
          <w:lang w:val="en-US"/>
        </w:rPr>
        <w:t xml:space="preserve"> 2015</w:t>
      </w:r>
    </w:p>
    <w:p w:rsidR="00337843" w:rsidRPr="00231C90" w:rsidRDefault="00337843" w:rsidP="00962B1A">
      <w:pPr>
        <w:spacing w:after="0" w:line="240" w:lineRule="auto"/>
        <w:jc w:val="both"/>
        <w:rPr>
          <w:sz w:val="24"/>
          <w:lang w:val="nl-NL"/>
        </w:rPr>
      </w:pPr>
    </w:p>
    <w:p w:rsidR="000B4498" w:rsidRPr="003F622C" w:rsidRDefault="003F622C" w:rsidP="000F3637">
      <w:pPr>
        <w:spacing w:after="0" w:line="240" w:lineRule="auto"/>
        <w:jc w:val="both"/>
        <w:rPr>
          <w:sz w:val="24"/>
        </w:rPr>
      </w:pPr>
      <w:proofErr w:type="spellStart"/>
      <w:r w:rsidRPr="003F622C">
        <w:rPr>
          <w:sz w:val="24"/>
        </w:rPr>
        <w:t>Deze</w:t>
      </w:r>
      <w:proofErr w:type="spellEnd"/>
      <w:r w:rsidRPr="003F622C">
        <w:rPr>
          <w:sz w:val="24"/>
        </w:rPr>
        <w:t xml:space="preserve"> </w:t>
      </w:r>
      <w:proofErr w:type="spellStart"/>
      <w:r w:rsidRPr="003F622C">
        <w:rPr>
          <w:sz w:val="24"/>
        </w:rPr>
        <w:t>bijeenkomsten</w:t>
      </w:r>
      <w:proofErr w:type="spellEnd"/>
      <w:r w:rsidRPr="003F622C">
        <w:rPr>
          <w:sz w:val="24"/>
        </w:rPr>
        <w:t xml:space="preserve"> </w:t>
      </w:r>
      <w:proofErr w:type="spellStart"/>
      <w:r w:rsidRPr="003F622C">
        <w:rPr>
          <w:sz w:val="24"/>
        </w:rPr>
        <w:t>hebben</w:t>
      </w:r>
      <w:proofErr w:type="spellEnd"/>
      <w:r w:rsidRPr="003F622C">
        <w:rPr>
          <w:sz w:val="24"/>
        </w:rPr>
        <w:t xml:space="preserve"> </w:t>
      </w:r>
      <w:proofErr w:type="spellStart"/>
      <w:r w:rsidRPr="003F622C">
        <w:rPr>
          <w:sz w:val="24"/>
        </w:rPr>
        <w:t>zowel</w:t>
      </w:r>
      <w:proofErr w:type="spellEnd"/>
      <w:r w:rsidRPr="003F622C">
        <w:rPr>
          <w:sz w:val="24"/>
        </w:rPr>
        <w:t xml:space="preserve"> </w:t>
      </w:r>
      <w:proofErr w:type="spellStart"/>
      <w:r w:rsidRPr="003F622C">
        <w:rPr>
          <w:sz w:val="24"/>
        </w:rPr>
        <w:t>bij</w:t>
      </w:r>
      <w:proofErr w:type="spellEnd"/>
      <w:r w:rsidRPr="003F622C">
        <w:rPr>
          <w:sz w:val="24"/>
        </w:rPr>
        <w:t xml:space="preserve"> de </w:t>
      </w:r>
      <w:proofErr w:type="spellStart"/>
      <w:r w:rsidRPr="003F622C">
        <w:rPr>
          <w:sz w:val="24"/>
        </w:rPr>
        <w:t>jeugdige</w:t>
      </w:r>
      <w:proofErr w:type="spellEnd"/>
      <w:r w:rsidRPr="003F622C">
        <w:rPr>
          <w:sz w:val="24"/>
        </w:rPr>
        <w:t xml:space="preserve"> </w:t>
      </w:r>
      <w:proofErr w:type="spellStart"/>
      <w:r w:rsidRPr="003F622C">
        <w:rPr>
          <w:sz w:val="24"/>
        </w:rPr>
        <w:t>deelnemers</w:t>
      </w:r>
      <w:proofErr w:type="spellEnd"/>
      <w:r w:rsidRPr="003F622C">
        <w:rPr>
          <w:sz w:val="24"/>
        </w:rPr>
        <w:t xml:space="preserve"> als </w:t>
      </w:r>
      <w:proofErr w:type="spellStart"/>
      <w:r w:rsidRPr="003F622C">
        <w:rPr>
          <w:sz w:val="24"/>
        </w:rPr>
        <w:t>bij</w:t>
      </w:r>
      <w:proofErr w:type="spellEnd"/>
      <w:r w:rsidRPr="003F622C">
        <w:rPr>
          <w:sz w:val="24"/>
        </w:rPr>
        <w:t xml:space="preserve"> </w:t>
      </w:r>
      <w:proofErr w:type="spellStart"/>
      <w:r w:rsidRPr="003F622C">
        <w:rPr>
          <w:sz w:val="24"/>
        </w:rPr>
        <w:t>hun</w:t>
      </w:r>
      <w:proofErr w:type="spellEnd"/>
      <w:r w:rsidRPr="003F622C">
        <w:rPr>
          <w:sz w:val="24"/>
        </w:rPr>
        <w:t xml:space="preserve"> </w:t>
      </w:r>
      <w:proofErr w:type="spellStart"/>
      <w:r w:rsidRPr="003F622C">
        <w:rPr>
          <w:sz w:val="24"/>
        </w:rPr>
        <w:t>begeleiders</w:t>
      </w:r>
      <w:proofErr w:type="spellEnd"/>
      <w:r w:rsidRPr="003F622C">
        <w:rPr>
          <w:sz w:val="24"/>
        </w:rPr>
        <w:t xml:space="preserve"> </w:t>
      </w:r>
      <w:proofErr w:type="spellStart"/>
      <w:r w:rsidRPr="003F622C">
        <w:rPr>
          <w:sz w:val="24"/>
        </w:rPr>
        <w:t>grote</w:t>
      </w:r>
      <w:proofErr w:type="spellEnd"/>
      <w:r w:rsidRPr="003F622C">
        <w:rPr>
          <w:sz w:val="24"/>
        </w:rPr>
        <w:t xml:space="preserve"> </w:t>
      </w:r>
      <w:proofErr w:type="spellStart"/>
      <w:r w:rsidRPr="003F622C">
        <w:rPr>
          <w:sz w:val="24"/>
        </w:rPr>
        <w:t>belangstelling</w:t>
      </w:r>
      <w:proofErr w:type="spellEnd"/>
      <w:r w:rsidRPr="003F622C">
        <w:rPr>
          <w:sz w:val="24"/>
        </w:rPr>
        <w:t xml:space="preserve"> </w:t>
      </w:r>
      <w:proofErr w:type="spellStart"/>
      <w:r w:rsidRPr="003F622C">
        <w:rPr>
          <w:sz w:val="24"/>
        </w:rPr>
        <w:t>weten</w:t>
      </w:r>
      <w:proofErr w:type="spellEnd"/>
      <w:r w:rsidRPr="003F622C">
        <w:rPr>
          <w:sz w:val="24"/>
        </w:rPr>
        <w:t xml:space="preserve"> </w:t>
      </w:r>
      <w:proofErr w:type="spellStart"/>
      <w:r w:rsidRPr="003F622C">
        <w:rPr>
          <w:sz w:val="24"/>
        </w:rPr>
        <w:t>te</w:t>
      </w:r>
      <w:proofErr w:type="spellEnd"/>
      <w:r w:rsidRPr="003F622C">
        <w:rPr>
          <w:sz w:val="24"/>
        </w:rPr>
        <w:t xml:space="preserve"> </w:t>
      </w:r>
      <w:proofErr w:type="spellStart"/>
      <w:r w:rsidRPr="003F622C">
        <w:rPr>
          <w:sz w:val="24"/>
        </w:rPr>
        <w:t>wekken</w:t>
      </w:r>
      <w:proofErr w:type="spellEnd"/>
      <w:r w:rsidRPr="003F622C">
        <w:rPr>
          <w:sz w:val="24"/>
        </w:rPr>
        <w:t>.</w:t>
      </w:r>
    </w:p>
    <w:p w:rsidR="003F622C" w:rsidRDefault="003F622C" w:rsidP="000F3637">
      <w:pPr>
        <w:spacing w:after="0" w:line="240" w:lineRule="auto"/>
        <w:jc w:val="both"/>
        <w:rPr>
          <w:sz w:val="24"/>
        </w:rPr>
      </w:pPr>
      <w:proofErr w:type="spellStart"/>
      <w:r w:rsidRPr="003F622C">
        <w:rPr>
          <w:sz w:val="24"/>
        </w:rPr>
        <w:t>Het</w:t>
      </w:r>
      <w:proofErr w:type="spellEnd"/>
      <w:r w:rsidRPr="003F622C">
        <w:rPr>
          <w:sz w:val="24"/>
        </w:rPr>
        <w:t xml:space="preserve"> </w:t>
      </w:r>
      <w:proofErr w:type="spellStart"/>
      <w:r w:rsidRPr="003F622C">
        <w:rPr>
          <w:sz w:val="24"/>
        </w:rPr>
        <w:t>bijzondere</w:t>
      </w:r>
      <w:proofErr w:type="spellEnd"/>
      <w:r w:rsidRPr="003F622C">
        <w:rPr>
          <w:sz w:val="24"/>
        </w:rPr>
        <w:t xml:space="preserve"> van </w:t>
      </w:r>
      <w:proofErr w:type="spellStart"/>
      <w:r w:rsidRPr="003F622C">
        <w:rPr>
          <w:sz w:val="24"/>
        </w:rPr>
        <w:t>deze</w:t>
      </w:r>
      <w:proofErr w:type="spellEnd"/>
      <w:r w:rsidRPr="003F622C">
        <w:rPr>
          <w:sz w:val="24"/>
        </w:rPr>
        <w:t xml:space="preserve"> </w:t>
      </w:r>
      <w:proofErr w:type="spellStart"/>
      <w:r w:rsidRPr="003F622C">
        <w:rPr>
          <w:sz w:val="24"/>
        </w:rPr>
        <w:t>projectdagen</w:t>
      </w:r>
      <w:proofErr w:type="spellEnd"/>
      <w:r w:rsidRPr="003F622C">
        <w:rPr>
          <w:sz w:val="24"/>
        </w:rPr>
        <w:t xml:space="preserve"> </w:t>
      </w:r>
      <w:proofErr w:type="spellStart"/>
      <w:r w:rsidRPr="003F622C">
        <w:rPr>
          <w:sz w:val="24"/>
        </w:rPr>
        <w:t>komt</w:t>
      </w:r>
      <w:proofErr w:type="spellEnd"/>
      <w:r w:rsidRPr="003F622C">
        <w:rPr>
          <w:sz w:val="24"/>
        </w:rPr>
        <w:t xml:space="preserve"> tot </w:t>
      </w:r>
      <w:proofErr w:type="spellStart"/>
      <w:r w:rsidRPr="003F622C">
        <w:rPr>
          <w:sz w:val="24"/>
        </w:rPr>
        <w:t>uiting</w:t>
      </w:r>
      <w:proofErr w:type="spellEnd"/>
      <w:r w:rsidRPr="003F622C">
        <w:rPr>
          <w:sz w:val="24"/>
        </w:rPr>
        <w:t xml:space="preserve"> </w:t>
      </w:r>
      <w:proofErr w:type="spellStart"/>
      <w:r w:rsidRPr="003F622C">
        <w:rPr>
          <w:sz w:val="24"/>
        </w:rPr>
        <w:t>door</w:t>
      </w:r>
      <w:proofErr w:type="spellEnd"/>
      <w:r w:rsidRPr="003F622C">
        <w:rPr>
          <w:sz w:val="24"/>
        </w:rPr>
        <w:t xml:space="preserve"> </w:t>
      </w:r>
      <w:proofErr w:type="spellStart"/>
      <w:r w:rsidRPr="003F622C">
        <w:rPr>
          <w:sz w:val="24"/>
        </w:rPr>
        <w:t>gebruik</w:t>
      </w:r>
      <w:proofErr w:type="spellEnd"/>
      <w:r w:rsidRPr="003F622C">
        <w:rPr>
          <w:sz w:val="24"/>
        </w:rPr>
        <w:t xml:space="preserve"> </w:t>
      </w:r>
      <w:proofErr w:type="spellStart"/>
      <w:r w:rsidRPr="003F622C">
        <w:rPr>
          <w:sz w:val="24"/>
        </w:rPr>
        <w:t>te</w:t>
      </w:r>
      <w:proofErr w:type="spellEnd"/>
      <w:r w:rsidRPr="003F622C">
        <w:rPr>
          <w:sz w:val="24"/>
        </w:rPr>
        <w:t xml:space="preserve"> </w:t>
      </w:r>
      <w:proofErr w:type="spellStart"/>
      <w:r w:rsidRPr="003F622C">
        <w:rPr>
          <w:sz w:val="24"/>
        </w:rPr>
        <w:t>maken</w:t>
      </w:r>
      <w:proofErr w:type="spellEnd"/>
      <w:r w:rsidRPr="003F622C">
        <w:rPr>
          <w:sz w:val="24"/>
        </w:rPr>
        <w:t xml:space="preserve"> van historische </w:t>
      </w:r>
      <w:proofErr w:type="spellStart"/>
      <w:r w:rsidRPr="003F622C">
        <w:rPr>
          <w:sz w:val="24"/>
        </w:rPr>
        <w:t>gebouwen</w:t>
      </w:r>
      <w:proofErr w:type="spellEnd"/>
      <w:r w:rsidRPr="003F622C">
        <w:rPr>
          <w:sz w:val="24"/>
        </w:rPr>
        <w:t xml:space="preserve"> </w:t>
      </w:r>
      <w:proofErr w:type="spellStart"/>
      <w:r w:rsidRPr="003F622C">
        <w:rPr>
          <w:sz w:val="24"/>
        </w:rPr>
        <w:t>met</w:t>
      </w:r>
      <w:proofErr w:type="spellEnd"/>
      <w:r w:rsidRPr="003F622C">
        <w:rPr>
          <w:sz w:val="24"/>
        </w:rPr>
        <w:t xml:space="preserve"> </w:t>
      </w:r>
      <w:proofErr w:type="spellStart"/>
      <w:r w:rsidRPr="003F622C">
        <w:rPr>
          <w:sz w:val="24"/>
        </w:rPr>
        <w:t>hun</w:t>
      </w:r>
      <w:proofErr w:type="spellEnd"/>
      <w:r w:rsidRPr="003F622C">
        <w:rPr>
          <w:sz w:val="24"/>
        </w:rPr>
        <w:t xml:space="preserve"> </w:t>
      </w:r>
      <w:proofErr w:type="spellStart"/>
      <w:r w:rsidRPr="003F622C">
        <w:rPr>
          <w:sz w:val="24"/>
        </w:rPr>
        <w:t>specifieke</w:t>
      </w:r>
      <w:proofErr w:type="spellEnd"/>
      <w:r w:rsidRPr="003F622C">
        <w:rPr>
          <w:sz w:val="24"/>
        </w:rPr>
        <w:t xml:space="preserve"> </w:t>
      </w:r>
      <w:proofErr w:type="spellStart"/>
      <w:r w:rsidRPr="003F622C">
        <w:rPr>
          <w:sz w:val="24"/>
        </w:rPr>
        <w:t>kenmerken</w:t>
      </w:r>
      <w:proofErr w:type="spellEnd"/>
      <w:r w:rsidRPr="003F622C">
        <w:rPr>
          <w:sz w:val="24"/>
        </w:rPr>
        <w:t xml:space="preserve"> in </w:t>
      </w:r>
      <w:proofErr w:type="spellStart"/>
      <w:r w:rsidRPr="003F622C">
        <w:rPr>
          <w:sz w:val="24"/>
        </w:rPr>
        <w:t>hun</w:t>
      </w:r>
      <w:proofErr w:type="spellEnd"/>
      <w:r w:rsidRPr="003F622C">
        <w:rPr>
          <w:sz w:val="24"/>
        </w:rPr>
        <w:t xml:space="preserve"> eigen </w:t>
      </w:r>
      <w:proofErr w:type="spellStart"/>
      <w:r w:rsidRPr="003F622C">
        <w:rPr>
          <w:sz w:val="24"/>
        </w:rPr>
        <w:t>omgeving</w:t>
      </w:r>
      <w:proofErr w:type="spellEnd"/>
      <w:r w:rsidRPr="003F622C">
        <w:rPr>
          <w:sz w:val="24"/>
        </w:rPr>
        <w:t xml:space="preserve">. </w:t>
      </w:r>
      <w:proofErr w:type="spellStart"/>
      <w:r w:rsidRPr="003F622C">
        <w:rPr>
          <w:sz w:val="24"/>
        </w:rPr>
        <w:t>Ze</w:t>
      </w:r>
      <w:proofErr w:type="spellEnd"/>
      <w:r w:rsidRPr="003F622C">
        <w:rPr>
          <w:sz w:val="24"/>
        </w:rPr>
        <w:t xml:space="preserve"> </w:t>
      </w:r>
      <w:proofErr w:type="spellStart"/>
      <w:r w:rsidRPr="003F622C">
        <w:rPr>
          <w:sz w:val="24"/>
        </w:rPr>
        <w:t>vormen</w:t>
      </w:r>
      <w:proofErr w:type="spellEnd"/>
      <w:r w:rsidRPr="003F622C">
        <w:rPr>
          <w:sz w:val="24"/>
        </w:rPr>
        <w:t xml:space="preserve"> </w:t>
      </w:r>
      <w:proofErr w:type="spellStart"/>
      <w:r w:rsidRPr="003F622C">
        <w:rPr>
          <w:sz w:val="24"/>
        </w:rPr>
        <w:t>een</w:t>
      </w:r>
      <w:proofErr w:type="spellEnd"/>
      <w:r w:rsidRPr="003F622C">
        <w:rPr>
          <w:sz w:val="24"/>
        </w:rPr>
        <w:t xml:space="preserve"> </w:t>
      </w:r>
      <w:proofErr w:type="spellStart"/>
      <w:r w:rsidRPr="003F622C">
        <w:rPr>
          <w:sz w:val="24"/>
        </w:rPr>
        <w:t>prachtige</w:t>
      </w:r>
      <w:proofErr w:type="spellEnd"/>
      <w:r w:rsidRPr="003F622C">
        <w:rPr>
          <w:sz w:val="24"/>
        </w:rPr>
        <w:t xml:space="preserve"> </w:t>
      </w:r>
      <w:proofErr w:type="spellStart"/>
      <w:r w:rsidRPr="003F622C">
        <w:rPr>
          <w:sz w:val="24"/>
        </w:rPr>
        <w:t>lokatie</w:t>
      </w:r>
      <w:proofErr w:type="spellEnd"/>
      <w:r w:rsidRPr="003F622C">
        <w:rPr>
          <w:sz w:val="24"/>
        </w:rPr>
        <w:t xml:space="preserve"> </w:t>
      </w:r>
      <w:proofErr w:type="spellStart"/>
      <w:r w:rsidRPr="003F622C">
        <w:rPr>
          <w:sz w:val="24"/>
        </w:rPr>
        <w:t>om</w:t>
      </w:r>
      <w:proofErr w:type="spellEnd"/>
      <w:r w:rsidRPr="003F622C">
        <w:rPr>
          <w:sz w:val="24"/>
        </w:rPr>
        <w:t xml:space="preserve">, </w:t>
      </w:r>
      <w:proofErr w:type="spellStart"/>
      <w:r w:rsidRPr="003F622C">
        <w:rPr>
          <w:sz w:val="24"/>
        </w:rPr>
        <w:t>buiten</w:t>
      </w:r>
      <w:proofErr w:type="spellEnd"/>
      <w:r w:rsidRPr="003F622C">
        <w:rPr>
          <w:sz w:val="24"/>
        </w:rPr>
        <w:t xml:space="preserve"> </w:t>
      </w:r>
      <w:proofErr w:type="spellStart"/>
      <w:r w:rsidRPr="003F622C">
        <w:rPr>
          <w:sz w:val="24"/>
        </w:rPr>
        <w:t>het</w:t>
      </w:r>
      <w:proofErr w:type="spellEnd"/>
      <w:r w:rsidRPr="003F622C">
        <w:rPr>
          <w:sz w:val="24"/>
        </w:rPr>
        <w:t xml:space="preserve"> </w:t>
      </w:r>
      <w:proofErr w:type="spellStart"/>
      <w:r w:rsidRPr="003F622C">
        <w:rPr>
          <w:sz w:val="24"/>
        </w:rPr>
        <w:t>schoolgebouw</w:t>
      </w:r>
      <w:proofErr w:type="spellEnd"/>
      <w:r w:rsidRPr="003F622C">
        <w:rPr>
          <w:sz w:val="24"/>
        </w:rPr>
        <w:t xml:space="preserve">, </w:t>
      </w:r>
      <w:proofErr w:type="spellStart"/>
      <w:r w:rsidRPr="003F622C">
        <w:rPr>
          <w:sz w:val="24"/>
        </w:rPr>
        <w:t>te</w:t>
      </w:r>
      <w:proofErr w:type="spellEnd"/>
      <w:r w:rsidRPr="003F622C">
        <w:rPr>
          <w:sz w:val="24"/>
        </w:rPr>
        <w:t xml:space="preserve"> </w:t>
      </w:r>
      <w:proofErr w:type="spellStart"/>
      <w:r w:rsidRPr="003F622C">
        <w:rPr>
          <w:sz w:val="24"/>
        </w:rPr>
        <w:t>leren</w:t>
      </w:r>
      <w:proofErr w:type="spellEnd"/>
      <w:r w:rsidRPr="003F622C">
        <w:rPr>
          <w:sz w:val="24"/>
        </w:rPr>
        <w:t xml:space="preserve"> en </w:t>
      </w:r>
      <w:proofErr w:type="spellStart"/>
      <w:r w:rsidRPr="003F622C">
        <w:rPr>
          <w:sz w:val="24"/>
        </w:rPr>
        <w:t>objecten</w:t>
      </w:r>
      <w:proofErr w:type="spellEnd"/>
      <w:r w:rsidRPr="003F622C">
        <w:rPr>
          <w:sz w:val="24"/>
        </w:rPr>
        <w:t xml:space="preserve"> </w:t>
      </w:r>
      <w:proofErr w:type="spellStart"/>
      <w:r w:rsidRPr="003F622C">
        <w:rPr>
          <w:sz w:val="24"/>
        </w:rPr>
        <w:t>te</w:t>
      </w:r>
      <w:proofErr w:type="spellEnd"/>
      <w:r w:rsidRPr="003F622C">
        <w:rPr>
          <w:sz w:val="24"/>
        </w:rPr>
        <w:t xml:space="preserve"> </w:t>
      </w:r>
      <w:proofErr w:type="spellStart"/>
      <w:r w:rsidRPr="003F622C">
        <w:rPr>
          <w:sz w:val="24"/>
        </w:rPr>
        <w:t>onderzoeken</w:t>
      </w:r>
      <w:proofErr w:type="spellEnd"/>
      <w:r w:rsidRPr="003F622C">
        <w:rPr>
          <w:sz w:val="24"/>
        </w:rPr>
        <w:t>.</w:t>
      </w:r>
    </w:p>
    <w:p w:rsidR="003F622C" w:rsidRPr="003F622C" w:rsidRDefault="003F622C" w:rsidP="003F622C">
      <w:pPr>
        <w:spacing w:after="0" w:line="240" w:lineRule="auto"/>
        <w:jc w:val="both"/>
        <w:rPr>
          <w:sz w:val="24"/>
        </w:rPr>
      </w:pPr>
    </w:p>
    <w:p w:rsidR="009F4891" w:rsidRPr="009F4891" w:rsidRDefault="009F4891" w:rsidP="009F4891">
      <w:pPr>
        <w:spacing w:after="0" w:line="240" w:lineRule="auto"/>
        <w:jc w:val="both"/>
        <w:rPr>
          <w:sz w:val="24"/>
          <w:lang w:val="nl-NL"/>
        </w:rPr>
      </w:pPr>
      <w:r w:rsidRPr="009F4891">
        <w:rPr>
          <w:sz w:val="24"/>
          <w:lang w:val="nl-NL"/>
        </w:rPr>
        <w:t xml:space="preserve">Het is de bedoeling om de deelnemers te laten ervaren hoe zeer </w:t>
      </w:r>
      <w:r w:rsidRPr="009F4891">
        <w:rPr>
          <w:b/>
          <w:sz w:val="24"/>
          <w:lang w:val="nl-NL"/>
        </w:rPr>
        <w:t xml:space="preserve">WINT </w:t>
      </w:r>
      <w:r w:rsidRPr="009F4891">
        <w:rPr>
          <w:sz w:val="24"/>
          <w:lang w:val="nl-NL"/>
        </w:rPr>
        <w:t xml:space="preserve"> het leven van de mensen bepaalt (en bepaald heeft) en hoeveel mogelijkheden er zijn in de daarmee verbonden beroepen.</w:t>
      </w:r>
    </w:p>
    <w:p w:rsidR="00072782" w:rsidRPr="009F4891" w:rsidRDefault="00072782" w:rsidP="002F4697">
      <w:pPr>
        <w:spacing w:after="0" w:line="240" w:lineRule="auto"/>
        <w:jc w:val="both"/>
        <w:rPr>
          <w:sz w:val="24"/>
          <w:lang w:val="nl-NL"/>
        </w:rPr>
      </w:pPr>
    </w:p>
    <w:p w:rsidR="00AC5357" w:rsidRPr="00AC5357" w:rsidRDefault="00AC5357" w:rsidP="00EF1A05">
      <w:pPr>
        <w:spacing w:after="0" w:line="240" w:lineRule="auto"/>
        <w:jc w:val="both"/>
        <w:rPr>
          <w:sz w:val="24"/>
          <w:lang w:val="nl-NL"/>
        </w:rPr>
      </w:pPr>
      <w:r w:rsidRPr="00AC5357">
        <w:rPr>
          <w:b/>
          <w:sz w:val="24"/>
          <w:lang w:val="nl-NL"/>
        </w:rPr>
        <w:t>Dr. Heinz Albert Becker</w:t>
      </w:r>
      <w:r w:rsidRPr="00AC5357">
        <w:rPr>
          <w:sz w:val="24"/>
          <w:lang w:val="nl-NL"/>
        </w:rPr>
        <w:t xml:space="preserve">, hoofd van het zdi centrum Neanderlab in Hilden (D) en zijn team willen door de combinatie van de moderne tijd met de geschiedenis bij de jeugd belangstelling wekken en enthousiasme creëren voor de </w:t>
      </w:r>
      <w:r>
        <w:rPr>
          <w:b/>
          <w:sz w:val="24"/>
          <w:lang w:val="nl-NL"/>
        </w:rPr>
        <w:t>W</w:t>
      </w:r>
      <w:r w:rsidRPr="00AC5357">
        <w:rPr>
          <w:b/>
          <w:sz w:val="24"/>
          <w:lang w:val="nl-NL"/>
        </w:rPr>
        <w:t>INT</w:t>
      </w:r>
      <w:r w:rsidRPr="00AC5357">
        <w:rPr>
          <w:sz w:val="24"/>
          <w:lang w:val="nl-NL"/>
        </w:rPr>
        <w:t xml:space="preserve">-vakken: </w:t>
      </w:r>
      <w:r w:rsidRPr="00AC5357">
        <w:rPr>
          <w:b/>
          <w:sz w:val="24"/>
          <w:lang w:val="nl-NL"/>
        </w:rPr>
        <w:t>w</w:t>
      </w:r>
      <w:r w:rsidRPr="00AC5357">
        <w:rPr>
          <w:sz w:val="24"/>
          <w:lang w:val="nl-NL"/>
        </w:rPr>
        <w:t xml:space="preserve">iskunde, </w:t>
      </w:r>
      <w:r w:rsidRPr="00AC5357">
        <w:rPr>
          <w:b/>
          <w:sz w:val="24"/>
          <w:lang w:val="nl-NL"/>
        </w:rPr>
        <w:t>i</w:t>
      </w:r>
      <w:r w:rsidRPr="00AC5357">
        <w:rPr>
          <w:sz w:val="24"/>
          <w:lang w:val="nl-NL"/>
        </w:rPr>
        <w:t xml:space="preserve">nformatica, </w:t>
      </w:r>
      <w:r w:rsidRPr="00AC5357">
        <w:rPr>
          <w:b/>
          <w:sz w:val="24"/>
          <w:lang w:val="nl-NL"/>
        </w:rPr>
        <w:t>n</w:t>
      </w:r>
      <w:r w:rsidRPr="00AC5357">
        <w:rPr>
          <w:sz w:val="24"/>
          <w:lang w:val="nl-NL"/>
        </w:rPr>
        <w:t xml:space="preserve">atuurwetenschappen en </w:t>
      </w:r>
      <w:r w:rsidRPr="00AC5357">
        <w:rPr>
          <w:b/>
          <w:sz w:val="24"/>
          <w:lang w:val="nl-NL"/>
        </w:rPr>
        <w:t>t</w:t>
      </w:r>
      <w:r w:rsidRPr="00AC5357">
        <w:rPr>
          <w:sz w:val="24"/>
          <w:lang w:val="nl-NL"/>
        </w:rPr>
        <w:t>echniek .</w:t>
      </w:r>
    </w:p>
    <w:p w:rsidR="004F0F2A" w:rsidRPr="00027904" w:rsidRDefault="004F0F2A" w:rsidP="002F4697">
      <w:pPr>
        <w:autoSpaceDE w:val="0"/>
        <w:autoSpaceDN w:val="0"/>
        <w:adjustRightInd w:val="0"/>
        <w:spacing w:after="0" w:line="240" w:lineRule="auto"/>
        <w:jc w:val="both"/>
        <w:rPr>
          <w:sz w:val="24"/>
        </w:rPr>
      </w:pPr>
    </w:p>
    <w:p w:rsidR="00B30B7D" w:rsidRDefault="00B30B7D" w:rsidP="00BF0D02">
      <w:pPr>
        <w:autoSpaceDE w:val="0"/>
        <w:autoSpaceDN w:val="0"/>
        <w:adjustRightInd w:val="0"/>
        <w:spacing w:after="0" w:line="240" w:lineRule="auto"/>
        <w:jc w:val="both"/>
        <w:rPr>
          <w:sz w:val="24"/>
          <w:lang w:val="nl-NL"/>
        </w:rPr>
      </w:pPr>
      <w:r w:rsidRPr="00B30B7D">
        <w:rPr>
          <w:sz w:val="24"/>
          <w:lang w:val="nl-NL"/>
        </w:rPr>
        <w:t xml:space="preserve">De oorsprong van de burcht </w:t>
      </w:r>
      <w:r w:rsidRPr="00B30B7D">
        <w:rPr>
          <w:b/>
          <w:sz w:val="24"/>
          <w:lang w:val="nl-NL"/>
        </w:rPr>
        <w:t>Burg Boetzelaer</w:t>
      </w:r>
      <w:r w:rsidRPr="00B30B7D">
        <w:rPr>
          <w:sz w:val="24"/>
          <w:lang w:val="nl-NL"/>
        </w:rPr>
        <w:t xml:space="preserve"> dateert uit de 13e eeuw. Hun stichters, de heren van Boetzelaer, waren in de 13e en 14e eeuw één van de machtigste riddergeslachten van de streek. Het complex bestond oorpronkelijk uit een voorburg in de vorm van een hoefijzer en een kernburg in het noordwesten daarvan. Nadat in 1978 de overblijfselen in het bezit kwamen van de Freiherren v</w:t>
      </w:r>
      <w:bookmarkStart w:id="0" w:name="_GoBack"/>
      <w:bookmarkEnd w:id="0"/>
      <w:r w:rsidRPr="00B30B7D">
        <w:rPr>
          <w:sz w:val="24"/>
          <w:lang w:val="nl-NL"/>
        </w:rPr>
        <w:t xml:space="preserve">on Wendt, volgden vanaf 1997 maat-egelen voor bestandsbehoud en een gedeeltelijke wederopbouw, die in 2003 werd voltooid. Afgelegen, maar goed bereikbaar ligt dit historisch belangrijk monument met een klein aangrenzend </w:t>
      </w: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30B7D" w:rsidRDefault="00B30B7D" w:rsidP="00BF0D02">
      <w:pPr>
        <w:autoSpaceDE w:val="0"/>
        <w:autoSpaceDN w:val="0"/>
        <w:adjustRightInd w:val="0"/>
        <w:spacing w:after="0" w:line="240" w:lineRule="auto"/>
        <w:jc w:val="both"/>
        <w:rPr>
          <w:sz w:val="24"/>
          <w:lang w:val="nl-NL"/>
        </w:rPr>
      </w:pPr>
    </w:p>
    <w:p w:rsidR="00BF0D02" w:rsidRDefault="00B30B7D" w:rsidP="00BF0D02">
      <w:pPr>
        <w:autoSpaceDE w:val="0"/>
        <w:autoSpaceDN w:val="0"/>
        <w:adjustRightInd w:val="0"/>
        <w:spacing w:after="0" w:line="240" w:lineRule="auto"/>
        <w:jc w:val="both"/>
        <w:rPr>
          <w:color w:val="FF0000"/>
          <w:sz w:val="24"/>
          <w:szCs w:val="24"/>
        </w:rPr>
      </w:pPr>
      <w:r w:rsidRPr="00B30B7D">
        <w:rPr>
          <w:sz w:val="24"/>
          <w:lang w:val="nl-NL"/>
        </w:rPr>
        <w:t>park, in het groen aan het Boetzelaerer meertje tussen de A 3 en de A 57. De burcht staat ter beschikking voor monu-menten-verdraagzaam, zakelijk en cultureel gebruik. De vorstelijke kamers, de grandeur van de burcht vormen samen een ideaal decor voor stijlvolle feesten en evenementen, zoals romantisch huwelijken, concerten of belangrijke vergaderingen.</w:t>
      </w:r>
    </w:p>
    <w:p w:rsidR="00BF0D02" w:rsidRDefault="00BF0D02" w:rsidP="00BF0D02">
      <w:pPr>
        <w:autoSpaceDE w:val="0"/>
        <w:autoSpaceDN w:val="0"/>
        <w:adjustRightInd w:val="0"/>
        <w:spacing w:after="0" w:line="240" w:lineRule="auto"/>
        <w:jc w:val="both"/>
        <w:rPr>
          <w:sz w:val="24"/>
        </w:rPr>
      </w:pPr>
    </w:p>
    <w:p w:rsidR="00437064" w:rsidRDefault="00041913" w:rsidP="00AA359C">
      <w:pPr>
        <w:autoSpaceDE w:val="0"/>
        <w:autoSpaceDN w:val="0"/>
        <w:adjustRightInd w:val="0"/>
        <w:spacing w:after="0" w:line="240" w:lineRule="auto"/>
        <w:jc w:val="both"/>
        <w:rPr>
          <w:sz w:val="24"/>
        </w:rPr>
      </w:pPr>
      <w:proofErr w:type="spellStart"/>
      <w:r w:rsidRPr="00041913">
        <w:rPr>
          <w:sz w:val="24"/>
        </w:rPr>
        <w:t>Het</w:t>
      </w:r>
      <w:proofErr w:type="spellEnd"/>
      <w:r w:rsidRPr="00041913">
        <w:rPr>
          <w:sz w:val="24"/>
        </w:rPr>
        <w:t xml:space="preserve"> </w:t>
      </w:r>
      <w:proofErr w:type="spellStart"/>
      <w:r w:rsidRPr="00041913">
        <w:rPr>
          <w:sz w:val="24"/>
        </w:rPr>
        <w:t>is</w:t>
      </w:r>
      <w:proofErr w:type="spellEnd"/>
      <w:r w:rsidRPr="00041913">
        <w:rPr>
          <w:sz w:val="24"/>
        </w:rPr>
        <w:t xml:space="preserve"> </w:t>
      </w:r>
      <w:proofErr w:type="spellStart"/>
      <w:r w:rsidRPr="00041913">
        <w:rPr>
          <w:sz w:val="24"/>
        </w:rPr>
        <w:t>wederom</w:t>
      </w:r>
      <w:proofErr w:type="spellEnd"/>
      <w:r w:rsidRPr="00041913">
        <w:rPr>
          <w:sz w:val="24"/>
        </w:rPr>
        <w:t xml:space="preserve"> </w:t>
      </w:r>
      <w:proofErr w:type="spellStart"/>
      <w:r w:rsidRPr="00041913">
        <w:rPr>
          <w:sz w:val="24"/>
        </w:rPr>
        <w:t>een</w:t>
      </w:r>
      <w:proofErr w:type="spellEnd"/>
      <w:r w:rsidRPr="00041913">
        <w:rPr>
          <w:sz w:val="24"/>
        </w:rPr>
        <w:t xml:space="preserve"> </w:t>
      </w:r>
      <w:proofErr w:type="spellStart"/>
      <w:r w:rsidRPr="00041913">
        <w:rPr>
          <w:sz w:val="24"/>
        </w:rPr>
        <w:t>zeer</w:t>
      </w:r>
      <w:proofErr w:type="spellEnd"/>
      <w:r w:rsidRPr="00041913">
        <w:rPr>
          <w:sz w:val="24"/>
        </w:rPr>
        <w:t xml:space="preserve"> </w:t>
      </w:r>
      <w:proofErr w:type="spellStart"/>
      <w:r w:rsidRPr="00041913">
        <w:rPr>
          <w:sz w:val="24"/>
        </w:rPr>
        <w:t>geschikte</w:t>
      </w:r>
      <w:proofErr w:type="spellEnd"/>
      <w:r w:rsidRPr="00041913">
        <w:rPr>
          <w:sz w:val="24"/>
        </w:rPr>
        <w:t xml:space="preserve"> </w:t>
      </w:r>
      <w:proofErr w:type="spellStart"/>
      <w:r w:rsidRPr="00041913">
        <w:rPr>
          <w:sz w:val="24"/>
        </w:rPr>
        <w:t>plaats</w:t>
      </w:r>
      <w:proofErr w:type="spellEnd"/>
      <w:r w:rsidRPr="00041913">
        <w:rPr>
          <w:sz w:val="24"/>
        </w:rPr>
        <w:t xml:space="preserve"> </w:t>
      </w:r>
      <w:proofErr w:type="spellStart"/>
      <w:r w:rsidRPr="00041913">
        <w:rPr>
          <w:sz w:val="24"/>
        </w:rPr>
        <w:t>voor</w:t>
      </w:r>
      <w:proofErr w:type="spellEnd"/>
      <w:r w:rsidRPr="00041913">
        <w:rPr>
          <w:sz w:val="24"/>
        </w:rPr>
        <w:t xml:space="preserve"> </w:t>
      </w:r>
      <w:proofErr w:type="spellStart"/>
      <w:r w:rsidRPr="00041913">
        <w:rPr>
          <w:sz w:val="24"/>
        </w:rPr>
        <w:t>een</w:t>
      </w:r>
      <w:proofErr w:type="spellEnd"/>
      <w:r w:rsidRPr="00041913">
        <w:rPr>
          <w:sz w:val="24"/>
        </w:rPr>
        <w:t xml:space="preserve"> </w:t>
      </w:r>
      <w:proofErr w:type="spellStart"/>
      <w:r w:rsidRPr="00041913">
        <w:rPr>
          <w:sz w:val="24"/>
        </w:rPr>
        <w:t>dag</w:t>
      </w:r>
      <w:proofErr w:type="spellEnd"/>
      <w:r w:rsidRPr="00041913">
        <w:rPr>
          <w:sz w:val="24"/>
        </w:rPr>
        <w:t xml:space="preserve"> van </w:t>
      </w:r>
      <w:proofErr w:type="spellStart"/>
      <w:r w:rsidRPr="00041913">
        <w:rPr>
          <w:sz w:val="24"/>
        </w:rPr>
        <w:t>experimenten</w:t>
      </w:r>
      <w:proofErr w:type="spellEnd"/>
      <w:r w:rsidRPr="00041913">
        <w:rPr>
          <w:sz w:val="24"/>
        </w:rPr>
        <w:t>.</w:t>
      </w:r>
    </w:p>
    <w:p w:rsidR="00041913" w:rsidRDefault="00041913" w:rsidP="00AA359C">
      <w:pPr>
        <w:autoSpaceDE w:val="0"/>
        <w:autoSpaceDN w:val="0"/>
        <w:adjustRightInd w:val="0"/>
        <w:spacing w:after="0" w:line="240" w:lineRule="auto"/>
        <w:jc w:val="both"/>
        <w:rPr>
          <w:sz w:val="24"/>
        </w:rPr>
      </w:pPr>
    </w:p>
    <w:p w:rsidR="00041913" w:rsidRPr="00041913" w:rsidRDefault="00041913" w:rsidP="00041913">
      <w:pPr>
        <w:autoSpaceDE w:val="0"/>
        <w:autoSpaceDN w:val="0"/>
        <w:adjustRightInd w:val="0"/>
        <w:spacing w:after="0" w:line="240" w:lineRule="auto"/>
        <w:jc w:val="both"/>
        <w:rPr>
          <w:sz w:val="24"/>
          <w:lang w:val="nl-NL"/>
        </w:rPr>
      </w:pPr>
      <w:r w:rsidRPr="00041913">
        <w:rPr>
          <w:sz w:val="24"/>
          <w:lang w:val="nl-NL"/>
        </w:rPr>
        <w:t xml:space="preserve">Zo zullen op </w:t>
      </w:r>
      <w:r w:rsidR="00B73D2B">
        <w:rPr>
          <w:sz w:val="24"/>
          <w:lang w:val="nl-NL"/>
        </w:rPr>
        <w:t>24</w:t>
      </w:r>
      <w:r w:rsidRPr="00041913">
        <w:rPr>
          <w:sz w:val="24"/>
          <w:lang w:val="nl-NL"/>
        </w:rPr>
        <w:t xml:space="preserve"> </w:t>
      </w:r>
      <w:r w:rsidR="00750666">
        <w:rPr>
          <w:sz w:val="24"/>
          <w:lang w:val="nl-NL"/>
        </w:rPr>
        <w:t>maart</w:t>
      </w:r>
      <w:r w:rsidR="00B73D2B">
        <w:rPr>
          <w:sz w:val="24"/>
          <w:lang w:val="nl-NL"/>
        </w:rPr>
        <w:t xml:space="preserve"> </w:t>
      </w:r>
      <w:r w:rsidRPr="00041913">
        <w:rPr>
          <w:sz w:val="24"/>
          <w:lang w:val="nl-NL"/>
        </w:rPr>
        <w:t>201</w:t>
      </w:r>
      <w:r w:rsidR="00B73D2B">
        <w:rPr>
          <w:sz w:val="24"/>
          <w:lang w:val="nl-NL"/>
        </w:rPr>
        <w:t xml:space="preserve">5 </w:t>
      </w:r>
      <w:r w:rsidRPr="00041913">
        <w:rPr>
          <w:sz w:val="24"/>
          <w:lang w:val="nl-NL"/>
        </w:rPr>
        <w:t xml:space="preserve">leerlingen van het </w:t>
      </w:r>
      <w:r w:rsidR="00750666" w:rsidRPr="00750666">
        <w:rPr>
          <w:b/>
          <w:sz w:val="24"/>
          <w:lang w:val="nl-NL"/>
        </w:rPr>
        <w:t xml:space="preserve">Jan-Joest-Gymnasium, Kalkar (D) </w:t>
      </w:r>
      <w:r w:rsidRPr="00041913">
        <w:rPr>
          <w:sz w:val="24"/>
          <w:lang w:val="nl-NL"/>
        </w:rPr>
        <w:t xml:space="preserve">samen met die van het </w:t>
      </w:r>
      <w:proofErr w:type="spellStart"/>
      <w:r w:rsidR="00750666" w:rsidRPr="00750666">
        <w:rPr>
          <w:b/>
          <w:sz w:val="24"/>
        </w:rPr>
        <w:t>Christelijk</w:t>
      </w:r>
      <w:proofErr w:type="spellEnd"/>
      <w:r w:rsidR="00750666" w:rsidRPr="00750666">
        <w:rPr>
          <w:b/>
          <w:sz w:val="24"/>
        </w:rPr>
        <w:t xml:space="preserve"> College </w:t>
      </w:r>
      <w:proofErr w:type="spellStart"/>
      <w:r w:rsidR="00750666" w:rsidRPr="00750666">
        <w:rPr>
          <w:b/>
          <w:sz w:val="24"/>
        </w:rPr>
        <w:t>Schaersvoorde</w:t>
      </w:r>
      <w:proofErr w:type="spellEnd"/>
      <w:r w:rsidR="00750666" w:rsidRPr="00750666">
        <w:rPr>
          <w:b/>
          <w:sz w:val="24"/>
        </w:rPr>
        <w:t>, Aalten (NL)</w:t>
      </w:r>
      <w:r w:rsidR="000A5F35">
        <w:rPr>
          <w:b/>
          <w:sz w:val="24"/>
        </w:rPr>
        <w:t xml:space="preserve"> </w:t>
      </w:r>
      <w:r w:rsidRPr="00041913">
        <w:rPr>
          <w:sz w:val="24"/>
          <w:lang w:val="nl-NL"/>
        </w:rPr>
        <w:t xml:space="preserve">zich buigen over verschillende vragen en problemen op het gebied van natuurwetenschap en technologie. Medewerkers van het Neanderlab zullen instructie verzorgen. </w:t>
      </w:r>
    </w:p>
    <w:p w:rsidR="00B7398A" w:rsidRDefault="00B7398A" w:rsidP="00AA359C">
      <w:pPr>
        <w:autoSpaceDE w:val="0"/>
        <w:autoSpaceDN w:val="0"/>
        <w:adjustRightInd w:val="0"/>
        <w:spacing w:after="0" w:line="240" w:lineRule="auto"/>
        <w:jc w:val="both"/>
        <w:rPr>
          <w:sz w:val="24"/>
        </w:rPr>
      </w:pPr>
    </w:p>
    <w:p w:rsidR="00750666" w:rsidRPr="00750666" w:rsidRDefault="00750666" w:rsidP="00750666">
      <w:pPr>
        <w:autoSpaceDE w:val="0"/>
        <w:autoSpaceDN w:val="0"/>
        <w:adjustRightInd w:val="0"/>
        <w:spacing w:after="0" w:line="240" w:lineRule="auto"/>
        <w:jc w:val="both"/>
        <w:rPr>
          <w:sz w:val="24"/>
          <w:lang w:val="nl-NL"/>
        </w:rPr>
      </w:pPr>
      <w:r w:rsidRPr="00750666">
        <w:rPr>
          <w:sz w:val="24"/>
          <w:lang w:val="nl-NL"/>
        </w:rPr>
        <w:t xml:space="preserve">Als verbindend element tussen kultureel erfgoed en de nieuwste hightech-ontwikkelingen </w:t>
      </w:r>
    </w:p>
    <w:p w:rsidR="00D33F9D" w:rsidRDefault="00750666" w:rsidP="00750666">
      <w:pPr>
        <w:autoSpaceDE w:val="0"/>
        <w:autoSpaceDN w:val="0"/>
        <w:adjustRightInd w:val="0"/>
        <w:spacing w:after="0" w:line="240" w:lineRule="auto"/>
        <w:jc w:val="both"/>
        <w:rPr>
          <w:sz w:val="24"/>
          <w:lang w:val="nl-NL"/>
        </w:rPr>
      </w:pPr>
      <w:r w:rsidRPr="00750666">
        <w:rPr>
          <w:sz w:val="24"/>
          <w:lang w:val="nl-NL"/>
        </w:rPr>
        <w:t xml:space="preserve">staat ditmaal met name </w:t>
      </w:r>
      <w:r w:rsidRPr="002822EA">
        <w:rPr>
          <w:b/>
          <w:sz w:val="24"/>
          <w:lang w:val="nl-NL"/>
        </w:rPr>
        <w:t>het omzetten van energie</w:t>
      </w:r>
      <w:r w:rsidRPr="00750666">
        <w:rPr>
          <w:sz w:val="24"/>
          <w:lang w:val="nl-NL"/>
        </w:rPr>
        <w:t xml:space="preserve"> centraal.</w:t>
      </w:r>
    </w:p>
    <w:p w:rsidR="00750666" w:rsidRPr="00BE2C40" w:rsidRDefault="00750666" w:rsidP="00750666">
      <w:pPr>
        <w:autoSpaceDE w:val="0"/>
        <w:autoSpaceDN w:val="0"/>
        <w:adjustRightInd w:val="0"/>
        <w:spacing w:after="0" w:line="240" w:lineRule="auto"/>
        <w:jc w:val="both"/>
        <w:rPr>
          <w:sz w:val="24"/>
          <w:lang w:val="nl-NL"/>
        </w:rPr>
      </w:pPr>
    </w:p>
    <w:p w:rsidR="00D33F9D" w:rsidRPr="002E742A" w:rsidRDefault="00E17371" w:rsidP="00E17371">
      <w:pPr>
        <w:tabs>
          <w:tab w:val="left" w:pos="948"/>
        </w:tabs>
      </w:pPr>
      <w:r w:rsidRPr="00E17371">
        <w:rPr>
          <w:sz w:val="24"/>
          <w:lang w:val="nl-NL"/>
        </w:rPr>
        <w:t xml:space="preserve">De leerlingen zullen op jacht gaan naar </w:t>
      </w:r>
      <w:r w:rsidRPr="004E7B66">
        <w:rPr>
          <w:i/>
          <w:sz w:val="24"/>
          <w:lang w:val="nl-NL"/>
        </w:rPr>
        <w:t>mossen en korstmossen</w:t>
      </w:r>
      <w:r w:rsidRPr="00E17371">
        <w:rPr>
          <w:sz w:val="24"/>
          <w:lang w:val="nl-NL"/>
        </w:rPr>
        <w:t>, die onopvallende kasteelbewoners die na tientallen jaren en eeuwen het patina van zo’n bouwwerk vormen.</w:t>
      </w:r>
      <w:r>
        <w:rPr>
          <w:sz w:val="24"/>
          <w:lang w:val="nl-NL"/>
        </w:rPr>
        <w:t xml:space="preserve"> </w:t>
      </w:r>
      <w:r w:rsidRPr="00E17371">
        <w:rPr>
          <w:sz w:val="24"/>
          <w:lang w:val="nl-NL"/>
        </w:rPr>
        <w:t xml:space="preserve">Terwijl de wisseling van de bladeren van de bomen de jaargetijden laten zien, vindt hier een wisseling van energie op de ondergrond van een gebonden biotoop plaats die minder aan jaargetijden onderhevig is. Bij andere modules zal het gaan over het thema </w:t>
      </w:r>
      <w:r w:rsidRPr="004E7B66">
        <w:rPr>
          <w:i/>
          <w:sz w:val="24"/>
          <w:lang w:val="nl-NL"/>
        </w:rPr>
        <w:t>licht en nieuwe energieën</w:t>
      </w:r>
      <w:r w:rsidRPr="00E17371">
        <w:rPr>
          <w:sz w:val="24"/>
          <w:lang w:val="nl-NL"/>
        </w:rPr>
        <w:t xml:space="preserve">. De leerlingen zullen met spannende experimenten zelf </w:t>
      </w:r>
      <w:r w:rsidRPr="004E7B66">
        <w:rPr>
          <w:i/>
          <w:sz w:val="24"/>
          <w:lang w:val="nl-NL"/>
        </w:rPr>
        <w:t>zonnecellen</w:t>
      </w:r>
      <w:r w:rsidRPr="00E17371">
        <w:rPr>
          <w:sz w:val="24"/>
          <w:lang w:val="nl-NL"/>
        </w:rPr>
        <w:t xml:space="preserve"> maken  en zullen het </w:t>
      </w:r>
      <w:r w:rsidRPr="004E7B66">
        <w:rPr>
          <w:i/>
          <w:sz w:val="24"/>
          <w:lang w:val="nl-NL"/>
        </w:rPr>
        <w:t>koude licht van de diepe zee in de kerker</w:t>
      </w:r>
      <w:r w:rsidRPr="00E17371">
        <w:rPr>
          <w:sz w:val="24"/>
          <w:lang w:val="nl-NL"/>
        </w:rPr>
        <w:t xml:space="preserve"> ervaren.</w:t>
      </w:r>
      <w:r w:rsidR="009E01AF">
        <w:rPr>
          <w:sz w:val="24"/>
          <w:lang w:val="nl-NL"/>
        </w:rPr>
        <w:t xml:space="preserve"> </w:t>
      </w:r>
      <w:r w:rsidRPr="00E17371">
        <w:rPr>
          <w:sz w:val="24"/>
          <w:lang w:val="nl-NL"/>
        </w:rPr>
        <w:t>Moderne metodes van het winnen van energie en van het opslaan van energie maken het experimentele programma op kasteel Boetzelaer compleet.</w:t>
      </w:r>
    </w:p>
    <w:p w:rsidR="00FC6D5F" w:rsidRPr="00D33F9D" w:rsidRDefault="00E60D5F" w:rsidP="00AA359C">
      <w:pPr>
        <w:spacing w:after="0" w:line="240" w:lineRule="auto"/>
        <w:jc w:val="both"/>
        <w:rPr>
          <w:sz w:val="24"/>
          <w:lang w:val="en-US"/>
        </w:rPr>
      </w:pPr>
      <w:r w:rsidRPr="00D33F9D">
        <w:rPr>
          <w:sz w:val="24"/>
          <w:u w:val="single"/>
          <w:lang w:val="en-US"/>
        </w:rPr>
        <w:t>C</w:t>
      </w:r>
      <w:r w:rsidR="00B35D62" w:rsidRPr="00D33F9D">
        <w:rPr>
          <w:sz w:val="24"/>
          <w:u w:val="single"/>
          <w:lang w:val="en-US"/>
        </w:rPr>
        <w:t>onta</w:t>
      </w:r>
      <w:r w:rsidR="00070E13" w:rsidRPr="00D33F9D">
        <w:rPr>
          <w:sz w:val="24"/>
          <w:u w:val="single"/>
          <w:lang w:val="en-US"/>
        </w:rPr>
        <w:t>c</w:t>
      </w:r>
      <w:r w:rsidR="00B35D62" w:rsidRPr="00D33F9D">
        <w:rPr>
          <w:sz w:val="24"/>
          <w:u w:val="single"/>
          <w:lang w:val="en-US"/>
        </w:rPr>
        <w:t>t:</w:t>
      </w:r>
      <w:r w:rsidR="00B35D62" w:rsidRPr="00D33F9D">
        <w:rPr>
          <w:sz w:val="24"/>
          <w:lang w:val="en-US"/>
        </w:rPr>
        <w:t xml:space="preserve"> </w:t>
      </w:r>
      <w:r w:rsidR="00177609" w:rsidRPr="00D33F9D">
        <w:rPr>
          <w:sz w:val="24"/>
          <w:lang w:val="en-US"/>
        </w:rPr>
        <w:t>info@kultur-schloesser.de</w:t>
      </w:r>
    </w:p>
    <w:p w:rsidR="00370582" w:rsidRDefault="00527E5F" w:rsidP="002F4697">
      <w:pPr>
        <w:spacing w:after="0"/>
        <w:jc w:val="both"/>
        <w:rPr>
          <w:sz w:val="24"/>
        </w:rPr>
      </w:pPr>
      <w:r>
        <w:rPr>
          <w:sz w:val="24"/>
        </w:rPr>
        <w:pict>
          <v:rect id="_x0000_i1025" style="width:0;height:1.5pt" o:hrstd="t" o:hr="t" fillcolor="#a0a0a0" stroked="f"/>
        </w:pict>
      </w:r>
    </w:p>
    <w:p w:rsidR="00420892" w:rsidRDefault="00420892" w:rsidP="002F4697">
      <w:pPr>
        <w:spacing w:after="0"/>
        <w:jc w:val="both"/>
        <w:rPr>
          <w:b/>
          <w:sz w:val="24"/>
          <w:u w:val="single"/>
        </w:rPr>
      </w:pPr>
    </w:p>
    <w:p w:rsidR="00E46CCB" w:rsidRDefault="00E46CCB" w:rsidP="002F4697">
      <w:pPr>
        <w:spacing w:after="0"/>
        <w:jc w:val="both"/>
        <w:rPr>
          <w:b/>
          <w:sz w:val="24"/>
          <w:u w:val="single"/>
        </w:rPr>
      </w:pPr>
      <w:proofErr w:type="spellStart"/>
      <w:r w:rsidRPr="00E46CCB">
        <w:rPr>
          <w:b/>
          <w:sz w:val="24"/>
          <w:u w:val="single"/>
        </w:rPr>
        <w:t>Mede</w:t>
      </w:r>
      <w:proofErr w:type="spellEnd"/>
      <w:r w:rsidRPr="00E46CCB">
        <w:rPr>
          <w:b/>
          <w:sz w:val="24"/>
          <w:u w:val="single"/>
        </w:rPr>
        <w:t xml:space="preserve"> </w:t>
      </w:r>
      <w:proofErr w:type="spellStart"/>
      <w:r w:rsidRPr="00E46CCB">
        <w:rPr>
          <w:b/>
          <w:sz w:val="24"/>
          <w:u w:val="single"/>
        </w:rPr>
        <w:t>mogelijk</w:t>
      </w:r>
      <w:proofErr w:type="spellEnd"/>
      <w:r w:rsidRPr="00E46CCB">
        <w:rPr>
          <w:b/>
          <w:sz w:val="24"/>
          <w:u w:val="single"/>
        </w:rPr>
        <w:t xml:space="preserve"> </w:t>
      </w:r>
      <w:proofErr w:type="spellStart"/>
      <w:r w:rsidRPr="00E46CCB">
        <w:rPr>
          <w:b/>
          <w:sz w:val="24"/>
          <w:u w:val="single"/>
        </w:rPr>
        <w:t>gemaakt</w:t>
      </w:r>
      <w:proofErr w:type="spellEnd"/>
      <w:r w:rsidRPr="00E46CCB">
        <w:rPr>
          <w:b/>
          <w:sz w:val="24"/>
          <w:u w:val="single"/>
        </w:rPr>
        <w:t xml:space="preserve"> </w:t>
      </w:r>
      <w:proofErr w:type="spellStart"/>
      <w:r w:rsidRPr="00E46CCB">
        <w:rPr>
          <w:b/>
          <w:sz w:val="24"/>
          <w:u w:val="single"/>
        </w:rPr>
        <w:t>door</w:t>
      </w:r>
      <w:proofErr w:type="spellEnd"/>
      <w:r w:rsidRPr="00E46CCB">
        <w:rPr>
          <w:b/>
          <w:sz w:val="24"/>
          <w:u w:val="single"/>
        </w:rPr>
        <w:t>:</w:t>
      </w:r>
    </w:p>
    <w:p w:rsidR="00E46CCB" w:rsidRDefault="00E46CCB" w:rsidP="002F4697">
      <w:pPr>
        <w:spacing w:after="0"/>
        <w:jc w:val="both"/>
        <w:rPr>
          <w:b/>
          <w:sz w:val="24"/>
          <w:u w:val="single"/>
        </w:rPr>
      </w:pPr>
    </w:p>
    <w:p w:rsidR="005E5D3A" w:rsidRPr="007571AA" w:rsidRDefault="00527E5F" w:rsidP="002F4697">
      <w:pPr>
        <w:spacing w:after="0"/>
        <w:jc w:val="both"/>
        <w:rPr>
          <w:b/>
          <w:sz w:val="24"/>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88.8pt;margin-top:8.95pt;width:52.2pt;height:57.25pt;z-index:4;mso-position-horizontal-relative:text;mso-position-vertical-relative:text">
            <v:imagedata r:id="rId8" o:title=""/>
          </v:shape>
        </w:pict>
      </w:r>
      <w:r>
        <w:rPr>
          <w:noProof/>
        </w:rPr>
        <w:pict>
          <v:shape id="_x0000_s1027" type="#_x0000_t75" style="position:absolute;left:0;text-align:left;margin-left:248.4pt;margin-top:14.65pt;width:104.15pt;height:38.9pt;z-index:2;mso-position-horizontal-relative:text;mso-position-vertical-relative:text">
            <v:imagedata r:id="rId9" o:title=""/>
          </v:shape>
        </w:pict>
      </w:r>
    </w:p>
    <w:p w:rsidR="00A6798A" w:rsidRDefault="00527E5F" w:rsidP="002F4697">
      <w:pPr>
        <w:jc w:val="both"/>
        <w:rPr>
          <w:sz w:val="24"/>
        </w:rPr>
      </w:pPr>
      <w:r>
        <w:rPr>
          <w:noProof/>
        </w:rPr>
        <w:pict>
          <v:shape id="_x0000_s1026" type="#_x0000_t75" style="position:absolute;left:0;text-align:left;margin-left:4.35pt;margin-top:4.2pt;width:204.65pt;height:38.05pt;z-index:1;mso-position-horizontal-relative:text;mso-position-vertical-relative:text">
            <v:imagedata r:id="rId10" o:title=""/>
            <w10:wrap side="right"/>
          </v:shape>
        </w:pict>
      </w:r>
    </w:p>
    <w:p w:rsidR="007571AA" w:rsidRDefault="00527E5F" w:rsidP="002F4697">
      <w:pPr>
        <w:tabs>
          <w:tab w:val="left" w:pos="3464"/>
        </w:tabs>
        <w:jc w:val="both"/>
        <w:rPr>
          <w:sz w:val="24"/>
        </w:rPr>
      </w:pPr>
      <w:r>
        <w:rPr>
          <w:noProof/>
        </w:rPr>
        <w:pict>
          <v:shape id="_x0000_s1028" type="#_x0000_t75" style="position:absolute;left:0;text-align:left;margin-left:34.75pt;margin-top:25.95pt;width:183.65pt;height:23pt;z-index:3;mso-position-horizontal-relative:text;mso-position-vertical-relative:text">
            <v:imagedata r:id="rId11" o:title=""/>
          </v:shape>
        </w:pict>
      </w:r>
      <w:r>
        <w:rPr>
          <w:noProof/>
        </w:rPr>
        <w:pict>
          <v:shape id="_x0000_s1031" type="#_x0000_t75" style="position:absolute;left:0;text-align:left;margin-left:274.8pt;margin-top:6pt;width:114pt;height:102.8pt;z-index:6;mso-position-horizontal-relative:text;mso-position-vertical-relative:text">
            <v:imagedata r:id="rId12" o:title=""/>
          </v:shape>
        </w:pict>
      </w:r>
      <w:r w:rsidR="007571AA">
        <w:rPr>
          <w:sz w:val="24"/>
        </w:rPr>
        <w:tab/>
      </w:r>
    </w:p>
    <w:p w:rsidR="007571AA" w:rsidRDefault="00527E5F" w:rsidP="00437064">
      <w:pPr>
        <w:jc w:val="both"/>
        <w:rPr>
          <w:sz w:val="24"/>
        </w:rPr>
      </w:pPr>
      <w:r>
        <w:rPr>
          <w:noProof/>
        </w:rPr>
        <w:pict>
          <v:shape id="_x0000_s1030" type="#_x0000_t75" style="position:absolute;left:0;text-align:left;margin-left:.45pt;margin-top:34.25pt;width:255.8pt;height:40.65pt;z-index:5;mso-position-horizontal-relative:text;mso-position-vertical-relative:text">
            <v:imagedata r:id="rId13" o:title=""/>
          </v:shape>
        </w:pict>
      </w:r>
      <w:r>
        <w:rPr>
          <w:noProof/>
        </w:rPr>
        <w:pict>
          <v:shape id="_x0000_s1032" type="#_x0000_t75" style="position:absolute;left:0;text-align:left;margin-left:384.45pt;margin-top:22.1pt;width:64.6pt;height:66pt;z-index:7;mso-position-horizontal-relative:text;mso-position-vertical-relative:text">
            <v:imagedata r:id="rId14" o:title=""/>
          </v:shape>
        </w:pict>
      </w:r>
      <w:r w:rsidR="007571AA">
        <w:rPr>
          <w:sz w:val="24"/>
        </w:rPr>
        <w:br w:type="textWrapping" w:clear="all"/>
      </w:r>
      <w:r w:rsidR="007571AA">
        <w:rPr>
          <w:sz w:val="24"/>
        </w:rPr>
        <w:tab/>
      </w:r>
      <w:r w:rsidR="007571AA">
        <w:rPr>
          <w:sz w:val="24"/>
        </w:rPr>
        <w:tab/>
      </w:r>
      <w:r w:rsidR="007571AA">
        <w:rPr>
          <w:sz w:val="24"/>
        </w:rPr>
        <w:tab/>
      </w:r>
    </w:p>
    <w:sectPr w:rsidR="007571AA" w:rsidSect="00C41A5B">
      <w:headerReference w:type="default" r:id="rId15"/>
      <w:footerReference w:type="default" r:id="rId16"/>
      <w:pgSz w:w="11906" w:h="16838"/>
      <w:pgMar w:top="710" w:right="1417" w:bottom="993" w:left="1417" w:header="41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5F" w:rsidRDefault="00527E5F" w:rsidP="007C1C6F">
      <w:pPr>
        <w:spacing w:after="0" w:line="240" w:lineRule="auto"/>
      </w:pPr>
      <w:r>
        <w:separator/>
      </w:r>
    </w:p>
  </w:endnote>
  <w:endnote w:type="continuationSeparator" w:id="0">
    <w:p w:rsidR="00527E5F" w:rsidRDefault="00527E5F" w:rsidP="007C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1B" w:rsidRPr="007571AA" w:rsidRDefault="004C401B" w:rsidP="004C401B">
    <w:pPr>
      <w:jc w:val="both"/>
      <w:rPr>
        <w:sz w:val="24"/>
      </w:rPr>
    </w:pPr>
    <w:r>
      <w:rPr>
        <w:rFonts w:ascii="TimesNewRoman" w:hAnsi="TimesNewRoman" w:cs="TimesNewRoman"/>
        <w:sz w:val="20"/>
        <w:szCs w:val="20"/>
        <w:lang w:eastAsia="de-DE"/>
      </w:rPr>
      <w:t xml:space="preserve">Info: </w:t>
    </w:r>
    <w:r>
      <w:rPr>
        <w:rFonts w:ascii="TimesNewRoman,Bold" w:hAnsi="TimesNewRoman,Bold" w:cs="TimesNewRoman,Bold"/>
        <w:b/>
        <w:bCs/>
        <w:sz w:val="20"/>
        <w:szCs w:val="20"/>
        <w:lang w:eastAsia="de-DE"/>
      </w:rPr>
      <w:t>www.deutschland-nederland.eu</w:t>
    </w:r>
  </w:p>
  <w:p w:rsidR="002228F0" w:rsidRPr="004C401B" w:rsidRDefault="002228F0" w:rsidP="004C40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5F" w:rsidRDefault="00527E5F" w:rsidP="007C1C6F">
      <w:pPr>
        <w:spacing w:after="0" w:line="240" w:lineRule="auto"/>
      </w:pPr>
      <w:r>
        <w:separator/>
      </w:r>
    </w:p>
  </w:footnote>
  <w:footnote w:type="continuationSeparator" w:id="0">
    <w:p w:rsidR="00527E5F" w:rsidRDefault="00527E5F" w:rsidP="007C1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64" w:rsidRPr="00962B1A" w:rsidRDefault="00437064" w:rsidP="00D12C62">
    <w:pPr>
      <w:tabs>
        <w:tab w:val="left" w:pos="142"/>
      </w:tabs>
      <w:jc w:val="center"/>
      <w:rPr>
        <w:spacing w:val="160"/>
        <w:sz w:val="32"/>
      </w:rPr>
    </w:pPr>
  </w:p>
  <w:p w:rsidR="00996FF8" w:rsidRPr="00962B1A" w:rsidRDefault="00527E5F" w:rsidP="00D12C62">
    <w:pPr>
      <w:tabs>
        <w:tab w:val="left" w:pos="142"/>
      </w:tabs>
      <w:jc w:val="center"/>
      <w:rPr>
        <w:b/>
        <w:spacing w:val="160"/>
        <w:sz w:val="32"/>
      </w:rPr>
    </w:pPr>
    <w:r>
      <w:rPr>
        <w:b/>
        <w:noProof/>
        <w:color w:val="FF0000"/>
        <w:spacing w:val="160"/>
        <w:sz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41.65pt;width:42.4pt;height:48.95pt;z-index:3;mso-position-horizontal:center;mso-position-vertical:absolute">
          <v:imagedata r:id="rId1" o:title="Neanderlab"/>
        </v:shape>
      </w:pict>
    </w:r>
    <w:r>
      <w:rPr>
        <w:b/>
        <w:noProof/>
        <w:spacing w:val="160"/>
        <w:sz w:val="24"/>
      </w:rPr>
      <w:pict>
        <v:shape id="Grafik 9" o:spid="_x0000_s2051" type="#_x0000_t75" style="position:absolute;left:0;text-align:left;margin-left:393.95pt;margin-top:38.2pt;width:69.25pt;height:72.15pt;z-index:1;visibility:visible;mso-position-horizontal-relative:text;mso-position-vertical-relative:text">
          <v:imagedata r:id="rId2" o:title=""/>
        </v:shape>
      </w:pict>
    </w:r>
    <w:r>
      <w:rPr>
        <w:b/>
        <w:noProof/>
        <w:spacing w:val="160"/>
        <w:sz w:val="24"/>
      </w:rPr>
      <w:pict>
        <v:shape id="Grafik 4" o:spid="_x0000_s2053" type="#_x0000_t75" style="position:absolute;left:0;text-align:left;margin-left:-3pt;margin-top:41.8pt;width:57.5pt;height:68.55pt;z-index:2;visibility:visible;mso-position-horizontal-relative:text;mso-position-vertical-relative:text">
          <v:imagedata r:id="rId3" o:title=""/>
        </v:shape>
      </w:pict>
    </w:r>
    <w:proofErr w:type="spellStart"/>
    <w:r w:rsidR="00437064" w:rsidRPr="00962B1A">
      <w:rPr>
        <w:b/>
        <w:spacing w:val="160"/>
        <w:sz w:val="32"/>
      </w:rPr>
      <w:t>Pe</w:t>
    </w:r>
    <w:r w:rsidR="00860994">
      <w:rPr>
        <w:b/>
        <w:spacing w:val="160"/>
        <w:sz w:val="32"/>
      </w:rPr>
      <w:t>r</w:t>
    </w:r>
    <w:r w:rsidR="00437064" w:rsidRPr="00962B1A">
      <w:rPr>
        <w:b/>
        <w:spacing w:val="160"/>
        <w:sz w:val="32"/>
      </w:rPr>
      <w:t>s</w:t>
    </w:r>
    <w:r w:rsidR="00860994">
      <w:rPr>
        <w:b/>
        <w:spacing w:val="160"/>
        <w:sz w:val="32"/>
      </w:rPr>
      <w:t>b</w:t>
    </w:r>
    <w:r w:rsidR="00437064" w:rsidRPr="00962B1A">
      <w:rPr>
        <w:b/>
        <w:spacing w:val="160"/>
        <w:sz w:val="32"/>
      </w:rPr>
      <w:t>e</w:t>
    </w:r>
    <w:r w:rsidR="00860994">
      <w:rPr>
        <w:b/>
        <w:spacing w:val="160"/>
        <w:sz w:val="32"/>
      </w:rPr>
      <w:t>r</w:t>
    </w:r>
    <w:r w:rsidR="00437064" w:rsidRPr="00962B1A">
      <w:rPr>
        <w:b/>
        <w:spacing w:val="160"/>
        <w:sz w:val="32"/>
      </w:rPr>
      <w:t>i</w:t>
    </w:r>
    <w:r w:rsidR="00860994">
      <w:rPr>
        <w:b/>
        <w:spacing w:val="160"/>
        <w:sz w:val="32"/>
      </w:rPr>
      <w:t>ch</w:t>
    </w:r>
    <w:r w:rsidR="00437064" w:rsidRPr="00962B1A">
      <w:rPr>
        <w:b/>
        <w:spacing w:val="160"/>
        <w:sz w:val="32"/>
      </w:rPr>
      <w:t>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262A"/>
    <w:multiLevelType w:val="hybridMultilevel"/>
    <w:tmpl w:val="89144EBC"/>
    <w:lvl w:ilvl="0" w:tplc="4D66975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1B1580"/>
    <w:multiLevelType w:val="hybridMultilevel"/>
    <w:tmpl w:val="17E86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FD66373"/>
    <w:multiLevelType w:val="hybridMultilevel"/>
    <w:tmpl w:val="1C70442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7B240BA"/>
    <w:multiLevelType w:val="hybridMultilevel"/>
    <w:tmpl w:val="CE3C8978"/>
    <w:lvl w:ilvl="0" w:tplc="638A1C6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Mov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254"/>
    <w:rsid w:val="00004CB6"/>
    <w:rsid w:val="00027904"/>
    <w:rsid w:val="00033E11"/>
    <w:rsid w:val="00037C39"/>
    <w:rsid w:val="00041913"/>
    <w:rsid w:val="000455B8"/>
    <w:rsid w:val="00056E25"/>
    <w:rsid w:val="00061524"/>
    <w:rsid w:val="00070E13"/>
    <w:rsid w:val="00072782"/>
    <w:rsid w:val="00073C87"/>
    <w:rsid w:val="000919B8"/>
    <w:rsid w:val="000A0955"/>
    <w:rsid w:val="000A418D"/>
    <w:rsid w:val="000A5F35"/>
    <w:rsid w:val="000A72E8"/>
    <w:rsid w:val="000B4498"/>
    <w:rsid w:val="000C2FE3"/>
    <w:rsid w:val="000F3637"/>
    <w:rsid w:val="001047FE"/>
    <w:rsid w:val="00112941"/>
    <w:rsid w:val="00134577"/>
    <w:rsid w:val="001516FE"/>
    <w:rsid w:val="00170AFE"/>
    <w:rsid w:val="00177609"/>
    <w:rsid w:val="001807C9"/>
    <w:rsid w:val="00185293"/>
    <w:rsid w:val="001A1B0B"/>
    <w:rsid w:val="001D6984"/>
    <w:rsid w:val="001E7CED"/>
    <w:rsid w:val="00202C11"/>
    <w:rsid w:val="00202DC5"/>
    <w:rsid w:val="00210AE4"/>
    <w:rsid w:val="00210C42"/>
    <w:rsid w:val="002163AB"/>
    <w:rsid w:val="00221CD3"/>
    <w:rsid w:val="002228F0"/>
    <w:rsid w:val="00231C90"/>
    <w:rsid w:val="00243378"/>
    <w:rsid w:val="00254CEE"/>
    <w:rsid w:val="002622AB"/>
    <w:rsid w:val="002674EA"/>
    <w:rsid w:val="002739FE"/>
    <w:rsid w:val="002822EA"/>
    <w:rsid w:val="00284078"/>
    <w:rsid w:val="00293254"/>
    <w:rsid w:val="00296BC0"/>
    <w:rsid w:val="002A2C5C"/>
    <w:rsid w:val="002C28D5"/>
    <w:rsid w:val="002D5DA5"/>
    <w:rsid w:val="002E742A"/>
    <w:rsid w:val="002F1FB1"/>
    <w:rsid w:val="002F4697"/>
    <w:rsid w:val="002F4E92"/>
    <w:rsid w:val="002F6D4C"/>
    <w:rsid w:val="0032167E"/>
    <w:rsid w:val="00337843"/>
    <w:rsid w:val="00343378"/>
    <w:rsid w:val="00344F38"/>
    <w:rsid w:val="00345D29"/>
    <w:rsid w:val="00350FB3"/>
    <w:rsid w:val="00370582"/>
    <w:rsid w:val="00390677"/>
    <w:rsid w:val="003A3C3B"/>
    <w:rsid w:val="003B0A51"/>
    <w:rsid w:val="003B2DD9"/>
    <w:rsid w:val="003C3A43"/>
    <w:rsid w:val="003C6680"/>
    <w:rsid w:val="003C7172"/>
    <w:rsid w:val="003D1E26"/>
    <w:rsid w:val="003D4BF5"/>
    <w:rsid w:val="003D54DF"/>
    <w:rsid w:val="003D751A"/>
    <w:rsid w:val="003E513F"/>
    <w:rsid w:val="003E78B0"/>
    <w:rsid w:val="003F622C"/>
    <w:rsid w:val="004163A0"/>
    <w:rsid w:val="00420892"/>
    <w:rsid w:val="004262B6"/>
    <w:rsid w:val="00437064"/>
    <w:rsid w:val="0045785D"/>
    <w:rsid w:val="0046083E"/>
    <w:rsid w:val="004654D2"/>
    <w:rsid w:val="00475E90"/>
    <w:rsid w:val="004905E9"/>
    <w:rsid w:val="004936C7"/>
    <w:rsid w:val="004A052B"/>
    <w:rsid w:val="004C401B"/>
    <w:rsid w:val="004C7912"/>
    <w:rsid w:val="004D04D3"/>
    <w:rsid w:val="004D46DC"/>
    <w:rsid w:val="004E7B66"/>
    <w:rsid w:val="004F0F2A"/>
    <w:rsid w:val="004F2CC0"/>
    <w:rsid w:val="004F2E48"/>
    <w:rsid w:val="005203A8"/>
    <w:rsid w:val="0052648E"/>
    <w:rsid w:val="00527E5F"/>
    <w:rsid w:val="005323EC"/>
    <w:rsid w:val="005513AE"/>
    <w:rsid w:val="00553131"/>
    <w:rsid w:val="00576871"/>
    <w:rsid w:val="005777D5"/>
    <w:rsid w:val="00597734"/>
    <w:rsid w:val="005A07E9"/>
    <w:rsid w:val="005A6C94"/>
    <w:rsid w:val="005B0836"/>
    <w:rsid w:val="005B4186"/>
    <w:rsid w:val="005B6674"/>
    <w:rsid w:val="005C4FD6"/>
    <w:rsid w:val="005D1F4E"/>
    <w:rsid w:val="005D480C"/>
    <w:rsid w:val="005E1AD4"/>
    <w:rsid w:val="005E2E47"/>
    <w:rsid w:val="005E3066"/>
    <w:rsid w:val="005E5D3A"/>
    <w:rsid w:val="005F2536"/>
    <w:rsid w:val="005F62C9"/>
    <w:rsid w:val="0060276B"/>
    <w:rsid w:val="006048F0"/>
    <w:rsid w:val="0061526F"/>
    <w:rsid w:val="0062151D"/>
    <w:rsid w:val="00641D91"/>
    <w:rsid w:val="00646495"/>
    <w:rsid w:val="00652F8B"/>
    <w:rsid w:val="00653063"/>
    <w:rsid w:val="006569A8"/>
    <w:rsid w:val="00660CA2"/>
    <w:rsid w:val="006839B6"/>
    <w:rsid w:val="00683A79"/>
    <w:rsid w:val="006A1540"/>
    <w:rsid w:val="00716A61"/>
    <w:rsid w:val="00717C2B"/>
    <w:rsid w:val="0072468C"/>
    <w:rsid w:val="00730F1F"/>
    <w:rsid w:val="00750278"/>
    <w:rsid w:val="00750666"/>
    <w:rsid w:val="0075428E"/>
    <w:rsid w:val="007571AA"/>
    <w:rsid w:val="00757DCE"/>
    <w:rsid w:val="007622F4"/>
    <w:rsid w:val="00762393"/>
    <w:rsid w:val="007656E7"/>
    <w:rsid w:val="00787307"/>
    <w:rsid w:val="00797521"/>
    <w:rsid w:val="00797CDF"/>
    <w:rsid w:val="007A33E2"/>
    <w:rsid w:val="007C1C6F"/>
    <w:rsid w:val="007C4564"/>
    <w:rsid w:val="007F158E"/>
    <w:rsid w:val="007F17C6"/>
    <w:rsid w:val="007F7C8F"/>
    <w:rsid w:val="00817CAD"/>
    <w:rsid w:val="00817FF0"/>
    <w:rsid w:val="008270C1"/>
    <w:rsid w:val="00830A0B"/>
    <w:rsid w:val="00841BD1"/>
    <w:rsid w:val="00842621"/>
    <w:rsid w:val="00860994"/>
    <w:rsid w:val="00866B8F"/>
    <w:rsid w:val="008767D3"/>
    <w:rsid w:val="00891247"/>
    <w:rsid w:val="00891E4F"/>
    <w:rsid w:val="008A1252"/>
    <w:rsid w:val="008B0F8E"/>
    <w:rsid w:val="008B387A"/>
    <w:rsid w:val="008E0948"/>
    <w:rsid w:val="008E099A"/>
    <w:rsid w:val="008F7C54"/>
    <w:rsid w:val="009217A1"/>
    <w:rsid w:val="009546DC"/>
    <w:rsid w:val="00954877"/>
    <w:rsid w:val="00957D8B"/>
    <w:rsid w:val="009625AF"/>
    <w:rsid w:val="00962B1A"/>
    <w:rsid w:val="00965BFF"/>
    <w:rsid w:val="00996FF8"/>
    <w:rsid w:val="009A0388"/>
    <w:rsid w:val="009C0FC7"/>
    <w:rsid w:val="009C6E3C"/>
    <w:rsid w:val="009D7FD8"/>
    <w:rsid w:val="009E01AF"/>
    <w:rsid w:val="009F14DF"/>
    <w:rsid w:val="009F4891"/>
    <w:rsid w:val="009F54B9"/>
    <w:rsid w:val="00A11B85"/>
    <w:rsid w:val="00A12644"/>
    <w:rsid w:val="00A252ED"/>
    <w:rsid w:val="00A25FB7"/>
    <w:rsid w:val="00A5545F"/>
    <w:rsid w:val="00A55BBA"/>
    <w:rsid w:val="00A65CE3"/>
    <w:rsid w:val="00A6798A"/>
    <w:rsid w:val="00A7082D"/>
    <w:rsid w:val="00A93322"/>
    <w:rsid w:val="00A9365B"/>
    <w:rsid w:val="00A93665"/>
    <w:rsid w:val="00AA18BF"/>
    <w:rsid w:val="00AA359C"/>
    <w:rsid w:val="00AB50A9"/>
    <w:rsid w:val="00AC41E7"/>
    <w:rsid w:val="00AC42AD"/>
    <w:rsid w:val="00AC5357"/>
    <w:rsid w:val="00AD285A"/>
    <w:rsid w:val="00AE449A"/>
    <w:rsid w:val="00AE6114"/>
    <w:rsid w:val="00B02177"/>
    <w:rsid w:val="00B051C5"/>
    <w:rsid w:val="00B25F50"/>
    <w:rsid w:val="00B30B7D"/>
    <w:rsid w:val="00B35D62"/>
    <w:rsid w:val="00B41C8C"/>
    <w:rsid w:val="00B50C33"/>
    <w:rsid w:val="00B5675E"/>
    <w:rsid w:val="00B60F4B"/>
    <w:rsid w:val="00B71957"/>
    <w:rsid w:val="00B734A9"/>
    <w:rsid w:val="00B7398A"/>
    <w:rsid w:val="00B73D2B"/>
    <w:rsid w:val="00B747A3"/>
    <w:rsid w:val="00B87210"/>
    <w:rsid w:val="00B9167B"/>
    <w:rsid w:val="00B936D3"/>
    <w:rsid w:val="00BC17A3"/>
    <w:rsid w:val="00BC733F"/>
    <w:rsid w:val="00BE2C40"/>
    <w:rsid w:val="00BF0D02"/>
    <w:rsid w:val="00BF0E3C"/>
    <w:rsid w:val="00BF1D0B"/>
    <w:rsid w:val="00C223B3"/>
    <w:rsid w:val="00C3234B"/>
    <w:rsid w:val="00C3364A"/>
    <w:rsid w:val="00C36966"/>
    <w:rsid w:val="00C412EB"/>
    <w:rsid w:val="00C41A5B"/>
    <w:rsid w:val="00C41F60"/>
    <w:rsid w:val="00C441E9"/>
    <w:rsid w:val="00C61016"/>
    <w:rsid w:val="00C6398A"/>
    <w:rsid w:val="00C726E6"/>
    <w:rsid w:val="00C72C3E"/>
    <w:rsid w:val="00C86BB9"/>
    <w:rsid w:val="00C87FC0"/>
    <w:rsid w:val="00C939D6"/>
    <w:rsid w:val="00C944D2"/>
    <w:rsid w:val="00CA42F7"/>
    <w:rsid w:val="00CA4B5F"/>
    <w:rsid w:val="00CD6D41"/>
    <w:rsid w:val="00CE550B"/>
    <w:rsid w:val="00D00F0E"/>
    <w:rsid w:val="00D12C62"/>
    <w:rsid w:val="00D13587"/>
    <w:rsid w:val="00D203A6"/>
    <w:rsid w:val="00D24828"/>
    <w:rsid w:val="00D33F9D"/>
    <w:rsid w:val="00D36524"/>
    <w:rsid w:val="00D37932"/>
    <w:rsid w:val="00D40276"/>
    <w:rsid w:val="00D5078D"/>
    <w:rsid w:val="00D56CC8"/>
    <w:rsid w:val="00D75BA0"/>
    <w:rsid w:val="00D84D2F"/>
    <w:rsid w:val="00DA1EE7"/>
    <w:rsid w:val="00DA263E"/>
    <w:rsid w:val="00DA4A8E"/>
    <w:rsid w:val="00DB5C7A"/>
    <w:rsid w:val="00DC1D5A"/>
    <w:rsid w:val="00E17371"/>
    <w:rsid w:val="00E21784"/>
    <w:rsid w:val="00E32123"/>
    <w:rsid w:val="00E44C48"/>
    <w:rsid w:val="00E44FE1"/>
    <w:rsid w:val="00E46CCB"/>
    <w:rsid w:val="00E60D5F"/>
    <w:rsid w:val="00E87DB8"/>
    <w:rsid w:val="00E95454"/>
    <w:rsid w:val="00E95884"/>
    <w:rsid w:val="00EA2727"/>
    <w:rsid w:val="00EA6520"/>
    <w:rsid w:val="00EC40B5"/>
    <w:rsid w:val="00EE6627"/>
    <w:rsid w:val="00EF1A05"/>
    <w:rsid w:val="00F11728"/>
    <w:rsid w:val="00F148AF"/>
    <w:rsid w:val="00F3086A"/>
    <w:rsid w:val="00F315A0"/>
    <w:rsid w:val="00F44EDD"/>
    <w:rsid w:val="00F53452"/>
    <w:rsid w:val="00F557FF"/>
    <w:rsid w:val="00F62E3C"/>
    <w:rsid w:val="00F80F14"/>
    <w:rsid w:val="00FB1BE5"/>
    <w:rsid w:val="00FC6D5F"/>
    <w:rsid w:val="00FD3BC8"/>
    <w:rsid w:val="00FD5122"/>
    <w:rsid w:val="00FE0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306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29325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93254"/>
    <w:rPr>
      <w:rFonts w:ascii="Tahoma" w:hAnsi="Tahoma" w:cs="Tahoma"/>
      <w:sz w:val="16"/>
      <w:szCs w:val="16"/>
    </w:rPr>
  </w:style>
  <w:style w:type="paragraph" w:styleId="Kopfzeile">
    <w:name w:val="header"/>
    <w:basedOn w:val="Standard"/>
    <w:link w:val="KopfzeileZchn"/>
    <w:uiPriority w:val="99"/>
    <w:rsid w:val="007C1C6F"/>
    <w:pPr>
      <w:tabs>
        <w:tab w:val="center" w:pos="4536"/>
        <w:tab w:val="right" w:pos="9072"/>
      </w:tabs>
      <w:spacing w:after="0" w:line="240" w:lineRule="auto"/>
    </w:pPr>
  </w:style>
  <w:style w:type="character" w:customStyle="1" w:styleId="KopfzeileZchn">
    <w:name w:val="Kopfzeile Zchn"/>
    <w:link w:val="Kopfzeile"/>
    <w:uiPriority w:val="99"/>
    <w:locked/>
    <w:rsid w:val="007C1C6F"/>
    <w:rPr>
      <w:rFonts w:cs="Times New Roman"/>
    </w:rPr>
  </w:style>
  <w:style w:type="paragraph" w:styleId="Fuzeile">
    <w:name w:val="footer"/>
    <w:basedOn w:val="Standard"/>
    <w:link w:val="FuzeileZchn"/>
    <w:uiPriority w:val="99"/>
    <w:rsid w:val="007C1C6F"/>
    <w:pPr>
      <w:tabs>
        <w:tab w:val="center" w:pos="4536"/>
        <w:tab w:val="right" w:pos="9072"/>
      </w:tabs>
      <w:spacing w:after="0" w:line="240" w:lineRule="auto"/>
    </w:pPr>
  </w:style>
  <w:style w:type="character" w:customStyle="1" w:styleId="FuzeileZchn">
    <w:name w:val="Fußzeile Zchn"/>
    <w:link w:val="Fuzeile"/>
    <w:uiPriority w:val="99"/>
    <w:locked/>
    <w:rsid w:val="007C1C6F"/>
    <w:rPr>
      <w:rFonts w:cs="Times New Roman"/>
    </w:rPr>
  </w:style>
  <w:style w:type="character" w:styleId="Hyperlink">
    <w:name w:val="Hyperlink"/>
    <w:uiPriority w:val="99"/>
    <w:unhideWhenUsed/>
    <w:rsid w:val="007A33E2"/>
    <w:rPr>
      <w:color w:val="0000FF"/>
      <w:u w:val="single"/>
    </w:rPr>
  </w:style>
  <w:style w:type="paragraph" w:styleId="Listenabsatz">
    <w:name w:val="List Paragraph"/>
    <w:basedOn w:val="Standard"/>
    <w:uiPriority w:val="34"/>
    <w:qFormat/>
    <w:rsid w:val="004C7912"/>
    <w:pPr>
      <w:ind w:left="720"/>
      <w:contextualSpacing/>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749">
      <w:bodyDiv w:val="1"/>
      <w:marLeft w:val="0"/>
      <w:marRight w:val="0"/>
      <w:marTop w:val="0"/>
      <w:marBottom w:val="0"/>
      <w:divBdr>
        <w:top w:val="none" w:sz="0" w:space="0" w:color="auto"/>
        <w:left w:val="none" w:sz="0" w:space="0" w:color="auto"/>
        <w:bottom w:val="none" w:sz="0" w:space="0" w:color="auto"/>
        <w:right w:val="none" w:sz="0" w:space="0" w:color="auto"/>
      </w:divBdr>
    </w:div>
    <w:div w:id="459735993">
      <w:bodyDiv w:val="1"/>
      <w:marLeft w:val="0"/>
      <w:marRight w:val="0"/>
      <w:marTop w:val="0"/>
      <w:marBottom w:val="0"/>
      <w:divBdr>
        <w:top w:val="none" w:sz="0" w:space="0" w:color="auto"/>
        <w:left w:val="none" w:sz="0" w:space="0" w:color="auto"/>
        <w:bottom w:val="none" w:sz="0" w:space="0" w:color="auto"/>
        <w:right w:val="none" w:sz="0" w:space="0" w:color="auto"/>
      </w:divBdr>
    </w:div>
    <w:div w:id="466626230">
      <w:marLeft w:val="0"/>
      <w:marRight w:val="0"/>
      <w:marTop w:val="0"/>
      <w:marBottom w:val="0"/>
      <w:divBdr>
        <w:top w:val="none" w:sz="0" w:space="0" w:color="auto"/>
        <w:left w:val="none" w:sz="0" w:space="0" w:color="auto"/>
        <w:bottom w:val="none" w:sz="0" w:space="0" w:color="auto"/>
        <w:right w:val="none" w:sz="0" w:space="0" w:color="auto"/>
      </w:divBdr>
    </w:div>
    <w:div w:id="491068064">
      <w:bodyDiv w:val="1"/>
      <w:marLeft w:val="0"/>
      <w:marRight w:val="0"/>
      <w:marTop w:val="0"/>
      <w:marBottom w:val="0"/>
      <w:divBdr>
        <w:top w:val="none" w:sz="0" w:space="0" w:color="auto"/>
        <w:left w:val="none" w:sz="0" w:space="0" w:color="auto"/>
        <w:bottom w:val="none" w:sz="0" w:space="0" w:color="auto"/>
        <w:right w:val="none" w:sz="0" w:space="0" w:color="auto"/>
      </w:divBdr>
      <w:divsChild>
        <w:div w:id="1899779776">
          <w:marLeft w:val="0"/>
          <w:marRight w:val="0"/>
          <w:marTop w:val="0"/>
          <w:marBottom w:val="0"/>
          <w:divBdr>
            <w:top w:val="none" w:sz="0" w:space="0" w:color="auto"/>
            <w:left w:val="none" w:sz="0" w:space="0" w:color="auto"/>
            <w:bottom w:val="none" w:sz="0" w:space="0" w:color="auto"/>
            <w:right w:val="none" w:sz="0" w:space="0" w:color="auto"/>
          </w:divBdr>
          <w:divsChild>
            <w:div w:id="1323393004">
              <w:marLeft w:val="0"/>
              <w:marRight w:val="0"/>
              <w:marTop w:val="0"/>
              <w:marBottom w:val="0"/>
              <w:divBdr>
                <w:top w:val="none" w:sz="0" w:space="0" w:color="auto"/>
                <w:left w:val="none" w:sz="0" w:space="0" w:color="auto"/>
                <w:bottom w:val="none" w:sz="0" w:space="0" w:color="auto"/>
                <w:right w:val="none" w:sz="0" w:space="0" w:color="auto"/>
              </w:divBdr>
              <w:divsChild>
                <w:div w:id="1174682848">
                  <w:marLeft w:val="0"/>
                  <w:marRight w:val="0"/>
                  <w:marTop w:val="0"/>
                  <w:marBottom w:val="0"/>
                  <w:divBdr>
                    <w:top w:val="none" w:sz="0" w:space="0" w:color="auto"/>
                    <w:left w:val="none" w:sz="0" w:space="0" w:color="auto"/>
                    <w:bottom w:val="none" w:sz="0" w:space="0" w:color="auto"/>
                    <w:right w:val="none" w:sz="0" w:space="0" w:color="auto"/>
                  </w:divBdr>
                  <w:divsChild>
                    <w:div w:id="1345355056">
                      <w:marLeft w:val="-26100"/>
                      <w:marRight w:val="0"/>
                      <w:marTop w:val="0"/>
                      <w:marBottom w:val="0"/>
                      <w:divBdr>
                        <w:top w:val="none" w:sz="0" w:space="0" w:color="auto"/>
                        <w:left w:val="none" w:sz="0" w:space="0" w:color="auto"/>
                        <w:bottom w:val="none" w:sz="0" w:space="0" w:color="auto"/>
                        <w:right w:val="none" w:sz="0" w:space="0" w:color="auto"/>
                      </w:divBdr>
                      <w:divsChild>
                        <w:div w:id="1572306402">
                          <w:marLeft w:val="0"/>
                          <w:marRight w:val="0"/>
                          <w:marTop w:val="0"/>
                          <w:marBottom w:val="0"/>
                          <w:divBdr>
                            <w:top w:val="none" w:sz="0" w:space="0" w:color="auto"/>
                            <w:left w:val="none" w:sz="0" w:space="0" w:color="auto"/>
                            <w:bottom w:val="none" w:sz="0" w:space="0" w:color="auto"/>
                            <w:right w:val="none" w:sz="0" w:space="0" w:color="auto"/>
                          </w:divBdr>
                        </w:div>
                        <w:div w:id="2060788508">
                          <w:marLeft w:val="0"/>
                          <w:marRight w:val="0"/>
                          <w:marTop w:val="0"/>
                          <w:marBottom w:val="0"/>
                          <w:divBdr>
                            <w:top w:val="none" w:sz="0" w:space="0" w:color="auto"/>
                            <w:left w:val="none" w:sz="0" w:space="0" w:color="auto"/>
                            <w:bottom w:val="none" w:sz="0" w:space="0" w:color="auto"/>
                            <w:right w:val="none" w:sz="0" w:space="0" w:color="auto"/>
                          </w:divBdr>
                        </w:div>
                        <w:div w:id="1761099138">
                          <w:marLeft w:val="0"/>
                          <w:marRight w:val="0"/>
                          <w:marTop w:val="0"/>
                          <w:marBottom w:val="0"/>
                          <w:divBdr>
                            <w:top w:val="none" w:sz="0" w:space="0" w:color="auto"/>
                            <w:left w:val="none" w:sz="0" w:space="0" w:color="auto"/>
                            <w:bottom w:val="none" w:sz="0" w:space="0" w:color="auto"/>
                            <w:right w:val="none" w:sz="0" w:space="0" w:color="auto"/>
                          </w:divBdr>
                        </w:div>
                        <w:div w:id="1194342266">
                          <w:marLeft w:val="0"/>
                          <w:marRight w:val="0"/>
                          <w:marTop w:val="0"/>
                          <w:marBottom w:val="0"/>
                          <w:divBdr>
                            <w:top w:val="none" w:sz="0" w:space="0" w:color="auto"/>
                            <w:left w:val="none" w:sz="0" w:space="0" w:color="auto"/>
                            <w:bottom w:val="none" w:sz="0" w:space="0" w:color="auto"/>
                            <w:right w:val="none" w:sz="0" w:space="0" w:color="auto"/>
                          </w:divBdr>
                        </w:div>
                        <w:div w:id="1765488404">
                          <w:marLeft w:val="0"/>
                          <w:marRight w:val="0"/>
                          <w:marTop w:val="0"/>
                          <w:marBottom w:val="0"/>
                          <w:divBdr>
                            <w:top w:val="none" w:sz="0" w:space="0" w:color="auto"/>
                            <w:left w:val="none" w:sz="0" w:space="0" w:color="auto"/>
                            <w:bottom w:val="none" w:sz="0" w:space="0" w:color="auto"/>
                            <w:right w:val="none" w:sz="0" w:space="0" w:color="auto"/>
                          </w:divBdr>
                        </w:div>
                        <w:div w:id="3090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5694">
                  <w:marLeft w:val="0"/>
                  <w:marRight w:val="0"/>
                  <w:marTop w:val="0"/>
                  <w:marBottom w:val="0"/>
                  <w:divBdr>
                    <w:top w:val="none" w:sz="0" w:space="0" w:color="auto"/>
                    <w:left w:val="none" w:sz="0" w:space="0" w:color="auto"/>
                    <w:bottom w:val="none" w:sz="0" w:space="0" w:color="auto"/>
                    <w:right w:val="none" w:sz="0" w:space="0" w:color="auto"/>
                  </w:divBdr>
                </w:div>
              </w:divsChild>
            </w:div>
            <w:div w:id="19473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372">
      <w:bodyDiv w:val="1"/>
      <w:marLeft w:val="0"/>
      <w:marRight w:val="0"/>
      <w:marTop w:val="0"/>
      <w:marBottom w:val="0"/>
      <w:divBdr>
        <w:top w:val="none" w:sz="0" w:space="0" w:color="auto"/>
        <w:left w:val="none" w:sz="0" w:space="0" w:color="auto"/>
        <w:bottom w:val="none" w:sz="0" w:space="0" w:color="auto"/>
        <w:right w:val="none" w:sz="0" w:space="0" w:color="auto"/>
      </w:divBdr>
    </w:div>
    <w:div w:id="1152405342">
      <w:bodyDiv w:val="1"/>
      <w:marLeft w:val="0"/>
      <w:marRight w:val="0"/>
      <w:marTop w:val="0"/>
      <w:marBottom w:val="0"/>
      <w:divBdr>
        <w:top w:val="none" w:sz="0" w:space="0" w:color="auto"/>
        <w:left w:val="none" w:sz="0" w:space="0" w:color="auto"/>
        <w:bottom w:val="none" w:sz="0" w:space="0" w:color="auto"/>
        <w:right w:val="none" w:sz="0" w:space="0" w:color="auto"/>
      </w:divBdr>
    </w:div>
    <w:div w:id="1334718994">
      <w:bodyDiv w:val="1"/>
      <w:marLeft w:val="0"/>
      <w:marRight w:val="0"/>
      <w:marTop w:val="0"/>
      <w:marBottom w:val="0"/>
      <w:divBdr>
        <w:top w:val="none" w:sz="0" w:space="0" w:color="auto"/>
        <w:left w:val="none" w:sz="0" w:space="0" w:color="auto"/>
        <w:bottom w:val="none" w:sz="0" w:space="0" w:color="auto"/>
        <w:right w:val="none" w:sz="0" w:space="0" w:color="auto"/>
      </w:divBdr>
    </w:div>
    <w:div w:id="1455059905">
      <w:bodyDiv w:val="1"/>
      <w:marLeft w:val="0"/>
      <w:marRight w:val="0"/>
      <w:marTop w:val="0"/>
      <w:marBottom w:val="0"/>
      <w:divBdr>
        <w:top w:val="none" w:sz="0" w:space="0" w:color="auto"/>
        <w:left w:val="none" w:sz="0" w:space="0" w:color="auto"/>
        <w:bottom w:val="none" w:sz="0" w:space="0" w:color="auto"/>
        <w:right w:val="none" w:sz="0" w:space="0" w:color="auto"/>
      </w:divBdr>
    </w:div>
    <w:div w:id="1529249231">
      <w:bodyDiv w:val="1"/>
      <w:marLeft w:val="0"/>
      <w:marRight w:val="0"/>
      <w:marTop w:val="0"/>
      <w:marBottom w:val="0"/>
      <w:divBdr>
        <w:top w:val="none" w:sz="0" w:space="0" w:color="auto"/>
        <w:left w:val="none" w:sz="0" w:space="0" w:color="auto"/>
        <w:bottom w:val="none" w:sz="0" w:space="0" w:color="auto"/>
        <w:right w:val="none" w:sz="0" w:space="0" w:color="auto"/>
      </w:divBdr>
    </w:div>
    <w:div w:id="1553233034">
      <w:bodyDiv w:val="1"/>
      <w:marLeft w:val="0"/>
      <w:marRight w:val="0"/>
      <w:marTop w:val="0"/>
      <w:marBottom w:val="0"/>
      <w:divBdr>
        <w:top w:val="none" w:sz="0" w:space="0" w:color="auto"/>
        <w:left w:val="none" w:sz="0" w:space="0" w:color="auto"/>
        <w:bottom w:val="none" w:sz="0" w:space="0" w:color="auto"/>
        <w:right w:val="none" w:sz="0" w:space="0" w:color="auto"/>
      </w:divBdr>
    </w:div>
    <w:div w:id="1741323803">
      <w:bodyDiv w:val="1"/>
      <w:marLeft w:val="0"/>
      <w:marRight w:val="0"/>
      <w:marTop w:val="0"/>
      <w:marBottom w:val="0"/>
      <w:divBdr>
        <w:top w:val="none" w:sz="0" w:space="0" w:color="auto"/>
        <w:left w:val="none" w:sz="0" w:space="0" w:color="auto"/>
        <w:bottom w:val="none" w:sz="0" w:space="0" w:color="auto"/>
        <w:right w:val="none" w:sz="0" w:space="0" w:color="auto"/>
      </w:divBdr>
    </w:div>
    <w:div w:id="17979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emf"/><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3376</Characters>
  <Application>Microsoft Office Word</Application>
  <DocSecurity>0</DocSecurity>
  <Lines>88</Lines>
  <Paragraphs>26</Paragraphs>
  <ScaleCrop>false</ScaleCrop>
  <HeadingPairs>
    <vt:vector size="2" baseType="variant">
      <vt:variant>
        <vt:lpstr>Titel</vt:lpstr>
      </vt:variant>
      <vt:variant>
        <vt:i4>1</vt:i4>
      </vt:variant>
    </vt:vector>
  </HeadingPairs>
  <TitlesOfParts>
    <vt:vector size="1" baseType="lpstr">
      <vt:lpstr>Licht ins finstere Mittelalter</vt:lpstr>
    </vt:vector>
  </TitlesOfParts>
  <Company>Hewlett-Packard Company</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Licht ins finstere Mittelalter</dc:title>
  <dc:creator>Bär</dc:creator>
  <cp:lastModifiedBy>Bär</cp:lastModifiedBy>
  <cp:revision>15</cp:revision>
  <dcterms:created xsi:type="dcterms:W3CDTF">2015-04-14T14:19:00Z</dcterms:created>
  <dcterms:modified xsi:type="dcterms:W3CDTF">2015-04-14T15:00:00Z</dcterms:modified>
</cp:coreProperties>
</file>