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24" w:rsidRDefault="00061524" w:rsidP="00E42F03">
      <w:pPr>
        <w:spacing w:after="0" w:line="240" w:lineRule="auto"/>
        <w:jc w:val="both"/>
        <w:rPr>
          <w:rFonts w:ascii="Arial" w:eastAsia="SimSun" w:hAnsi="Arial"/>
          <w:b/>
          <w:sz w:val="28"/>
          <w:lang w:eastAsia="zh-CN"/>
        </w:rPr>
      </w:pPr>
    </w:p>
    <w:p w:rsidR="00996FF8" w:rsidRDefault="00996FF8" w:rsidP="00E42F03">
      <w:pPr>
        <w:tabs>
          <w:tab w:val="left" w:pos="142"/>
        </w:tabs>
        <w:spacing w:after="0" w:line="240" w:lineRule="auto"/>
        <w:jc w:val="both"/>
        <w:rPr>
          <w:rFonts w:ascii="Arial" w:eastAsia="SimSun" w:hAnsi="Arial"/>
          <w:b/>
          <w:sz w:val="28"/>
          <w:lang w:eastAsia="zh-CN"/>
        </w:rPr>
      </w:pPr>
    </w:p>
    <w:p w:rsidR="00996FF8" w:rsidRDefault="00996FF8" w:rsidP="00E42F03">
      <w:pPr>
        <w:tabs>
          <w:tab w:val="left" w:pos="142"/>
        </w:tabs>
        <w:spacing w:after="0" w:line="240" w:lineRule="auto"/>
        <w:jc w:val="both"/>
        <w:rPr>
          <w:rFonts w:ascii="Arial" w:eastAsia="SimSun" w:hAnsi="Arial"/>
          <w:b/>
          <w:sz w:val="28"/>
          <w:lang w:eastAsia="zh-CN"/>
        </w:rPr>
      </w:pPr>
    </w:p>
    <w:p w:rsidR="00996FF8" w:rsidRDefault="00996FF8" w:rsidP="00E42F03">
      <w:pPr>
        <w:spacing w:after="0" w:line="240" w:lineRule="auto"/>
        <w:jc w:val="both"/>
        <w:rPr>
          <w:b/>
          <w:sz w:val="32"/>
        </w:rPr>
      </w:pPr>
    </w:p>
    <w:p w:rsidR="004654D2" w:rsidRDefault="004654D2" w:rsidP="00E42F03">
      <w:pPr>
        <w:spacing w:after="0" w:line="240" w:lineRule="auto"/>
        <w:jc w:val="both"/>
        <w:rPr>
          <w:b/>
          <w:sz w:val="32"/>
        </w:rPr>
      </w:pPr>
    </w:p>
    <w:p w:rsidR="00437064" w:rsidRDefault="00437064" w:rsidP="00E42F03">
      <w:pPr>
        <w:spacing w:after="0" w:line="240" w:lineRule="auto"/>
        <w:jc w:val="both"/>
        <w:rPr>
          <w:b/>
          <w:sz w:val="32"/>
          <w:szCs w:val="28"/>
        </w:rPr>
      </w:pPr>
    </w:p>
    <w:p w:rsidR="00A93665" w:rsidRDefault="009D5FCC" w:rsidP="009D5FCC">
      <w:pPr>
        <w:spacing w:after="0" w:line="240" w:lineRule="auto"/>
        <w:jc w:val="center"/>
        <w:rPr>
          <w:b/>
          <w:sz w:val="32"/>
          <w:szCs w:val="28"/>
        </w:rPr>
      </w:pPr>
      <w:r>
        <w:rPr>
          <w:b/>
          <w:sz w:val="32"/>
          <w:szCs w:val="28"/>
        </w:rPr>
        <w:t>V</w:t>
      </w:r>
      <w:r w:rsidRPr="009D5FCC">
        <w:rPr>
          <w:b/>
          <w:sz w:val="32"/>
          <w:szCs w:val="28"/>
        </w:rPr>
        <w:t>on Flechten, Licht und Neuen Energien</w:t>
      </w:r>
    </w:p>
    <w:p w:rsidR="009D5FCC" w:rsidRDefault="009D5FCC" w:rsidP="00E42F03">
      <w:pPr>
        <w:spacing w:after="0" w:line="240" w:lineRule="auto"/>
        <w:jc w:val="both"/>
        <w:rPr>
          <w:b/>
          <w:sz w:val="28"/>
          <w:szCs w:val="28"/>
        </w:rPr>
      </w:pPr>
    </w:p>
    <w:p w:rsidR="005E1AD4" w:rsidRDefault="005E1AD4" w:rsidP="00E42F03">
      <w:pPr>
        <w:spacing w:after="0" w:line="240" w:lineRule="auto"/>
        <w:jc w:val="both"/>
        <w:rPr>
          <w:sz w:val="24"/>
        </w:rPr>
      </w:pPr>
      <w:r>
        <w:rPr>
          <w:sz w:val="24"/>
        </w:rPr>
        <w:t xml:space="preserve">Am </w:t>
      </w:r>
      <w:r w:rsidR="0044691C">
        <w:rPr>
          <w:b/>
          <w:sz w:val="24"/>
        </w:rPr>
        <w:t>24</w:t>
      </w:r>
      <w:r w:rsidR="003E513F" w:rsidRPr="00BC733F">
        <w:rPr>
          <w:b/>
          <w:sz w:val="24"/>
        </w:rPr>
        <w:t xml:space="preserve">. </w:t>
      </w:r>
      <w:r w:rsidR="009D5FCC">
        <w:rPr>
          <w:b/>
          <w:sz w:val="24"/>
        </w:rPr>
        <w:t>März</w:t>
      </w:r>
      <w:r w:rsidR="0044691C">
        <w:rPr>
          <w:b/>
          <w:sz w:val="24"/>
        </w:rPr>
        <w:t xml:space="preserve"> 2015</w:t>
      </w:r>
      <w:r w:rsidR="00AA18BF" w:rsidRPr="00AA18BF">
        <w:rPr>
          <w:sz w:val="24"/>
        </w:rPr>
        <w:t xml:space="preserve"> </w:t>
      </w:r>
      <w:r>
        <w:rPr>
          <w:sz w:val="24"/>
        </w:rPr>
        <w:t xml:space="preserve">findet </w:t>
      </w:r>
      <w:r w:rsidR="00AA18BF" w:rsidRPr="00AA18BF">
        <w:rPr>
          <w:sz w:val="24"/>
        </w:rPr>
        <w:t xml:space="preserve">auf </w:t>
      </w:r>
      <w:r w:rsidR="0044691C">
        <w:rPr>
          <w:sz w:val="24"/>
        </w:rPr>
        <w:t xml:space="preserve">der </w:t>
      </w:r>
      <w:r w:rsidR="009D5FCC">
        <w:rPr>
          <w:sz w:val="24"/>
        </w:rPr>
        <w:t xml:space="preserve">Burg </w:t>
      </w:r>
      <w:proofErr w:type="spellStart"/>
      <w:r w:rsidR="009D5FCC">
        <w:rPr>
          <w:sz w:val="24"/>
        </w:rPr>
        <w:t>Boetzelaer</w:t>
      </w:r>
      <w:proofErr w:type="spellEnd"/>
      <w:r w:rsidR="009D5FCC">
        <w:rPr>
          <w:sz w:val="24"/>
        </w:rPr>
        <w:t xml:space="preserve"> </w:t>
      </w:r>
      <w:r w:rsidR="00AA18BF" w:rsidRPr="00AA18BF">
        <w:rPr>
          <w:sz w:val="24"/>
        </w:rPr>
        <w:t>(</w:t>
      </w:r>
      <w:r w:rsidR="009D5FCC">
        <w:rPr>
          <w:sz w:val="24"/>
        </w:rPr>
        <w:t>D</w:t>
      </w:r>
      <w:r w:rsidR="00AA18BF" w:rsidRPr="00AA18BF">
        <w:rPr>
          <w:sz w:val="24"/>
        </w:rPr>
        <w:t>)</w:t>
      </w:r>
      <w:r w:rsidR="00AA18BF">
        <w:rPr>
          <w:sz w:val="24"/>
        </w:rPr>
        <w:t xml:space="preserve">, </w:t>
      </w:r>
      <w:r w:rsidR="00AA18BF" w:rsidRPr="00AA18BF">
        <w:rPr>
          <w:sz w:val="24"/>
        </w:rPr>
        <w:t xml:space="preserve">der </w:t>
      </w:r>
      <w:r w:rsidR="009D5FCC">
        <w:rPr>
          <w:sz w:val="24"/>
        </w:rPr>
        <w:t>6</w:t>
      </w:r>
      <w:r w:rsidR="00AA18BF" w:rsidRPr="00BC733F">
        <w:rPr>
          <w:b/>
          <w:sz w:val="24"/>
        </w:rPr>
        <w:t>. Projekttag</w:t>
      </w:r>
      <w:r w:rsidR="00AA18BF" w:rsidRPr="00CE550B">
        <w:rPr>
          <w:b/>
          <w:sz w:val="24"/>
        </w:rPr>
        <w:t xml:space="preserve"> im Rahmen des </w:t>
      </w:r>
      <w:proofErr w:type="spellStart"/>
      <w:r w:rsidR="00AA18BF" w:rsidRPr="00CE550B">
        <w:rPr>
          <w:b/>
          <w:sz w:val="24"/>
        </w:rPr>
        <w:t>Euregio</w:t>
      </w:r>
      <w:proofErr w:type="spellEnd"/>
      <w:r w:rsidR="00AA18BF" w:rsidRPr="00CE550B">
        <w:rPr>
          <w:b/>
          <w:sz w:val="24"/>
        </w:rPr>
        <w:t>-Projekt</w:t>
      </w:r>
      <w:r w:rsidR="00CE550B" w:rsidRPr="00CE550B">
        <w:rPr>
          <w:b/>
          <w:sz w:val="24"/>
        </w:rPr>
        <w:t>e</w:t>
      </w:r>
      <w:r w:rsidR="00AA18BF" w:rsidRPr="00CE550B">
        <w:rPr>
          <w:b/>
          <w:sz w:val="24"/>
        </w:rPr>
        <w:t xml:space="preserve">s „MINT-Lab on Tours" </w:t>
      </w:r>
      <w:r w:rsidR="00AA18BF" w:rsidRPr="00AA18BF">
        <w:rPr>
          <w:sz w:val="24"/>
        </w:rPr>
        <w:t>für</w:t>
      </w:r>
      <w:r w:rsidR="00AA18BF">
        <w:rPr>
          <w:sz w:val="24"/>
        </w:rPr>
        <w:t xml:space="preserve"> </w:t>
      </w:r>
      <w:r w:rsidR="00AA18BF" w:rsidRPr="00AA18BF">
        <w:rPr>
          <w:sz w:val="24"/>
        </w:rPr>
        <w:t>Schüler</w:t>
      </w:r>
      <w:r w:rsidR="00AA18BF">
        <w:rPr>
          <w:sz w:val="24"/>
        </w:rPr>
        <w:t xml:space="preserve">innen und Schüler </w:t>
      </w:r>
      <w:r w:rsidR="00AA18BF" w:rsidRPr="00AA18BF">
        <w:rPr>
          <w:sz w:val="24"/>
        </w:rPr>
        <w:t xml:space="preserve">aus dem deutsch-niederländischen Grenzraum der </w:t>
      </w:r>
      <w:proofErr w:type="spellStart"/>
      <w:r w:rsidR="00AA18BF" w:rsidRPr="00AA18BF">
        <w:rPr>
          <w:sz w:val="24"/>
        </w:rPr>
        <w:t>Euregio</w:t>
      </w:r>
      <w:proofErr w:type="spellEnd"/>
      <w:r w:rsidR="00AA18BF" w:rsidRPr="00AA18BF">
        <w:rPr>
          <w:sz w:val="24"/>
        </w:rPr>
        <w:t xml:space="preserve"> Rhein-Waal statt.</w:t>
      </w:r>
    </w:p>
    <w:p w:rsidR="005E1AD4" w:rsidRDefault="005E1AD4" w:rsidP="00E42F03">
      <w:pPr>
        <w:spacing w:after="0" w:line="240" w:lineRule="auto"/>
        <w:jc w:val="both"/>
        <w:rPr>
          <w:sz w:val="24"/>
        </w:rPr>
      </w:pPr>
      <w:r>
        <w:rPr>
          <w:sz w:val="24"/>
        </w:rPr>
        <w:t xml:space="preserve">Träger der Projektreihe sind der </w:t>
      </w:r>
      <w:r w:rsidR="004D534B">
        <w:rPr>
          <w:sz w:val="24"/>
        </w:rPr>
        <w:t>"</w:t>
      </w:r>
      <w:proofErr w:type="spellStart"/>
      <w:r w:rsidRPr="00296BC0">
        <w:rPr>
          <w:sz w:val="24"/>
        </w:rPr>
        <w:t>FörderKreis</w:t>
      </w:r>
      <w:proofErr w:type="spellEnd"/>
      <w:r w:rsidRPr="00296BC0">
        <w:rPr>
          <w:sz w:val="24"/>
        </w:rPr>
        <w:t xml:space="preserve"> Kultur &amp; Schlösser e.V.</w:t>
      </w:r>
      <w:r>
        <w:rPr>
          <w:sz w:val="24"/>
        </w:rPr>
        <w:t xml:space="preserve">", mit Sitz auf der Burg </w:t>
      </w:r>
      <w:proofErr w:type="spellStart"/>
      <w:r>
        <w:rPr>
          <w:sz w:val="24"/>
        </w:rPr>
        <w:t>Boetzelaer</w:t>
      </w:r>
      <w:proofErr w:type="spellEnd"/>
      <w:r w:rsidR="003C7172">
        <w:rPr>
          <w:sz w:val="24"/>
        </w:rPr>
        <w:t>, Kalkar (D)</w:t>
      </w:r>
      <w:r>
        <w:rPr>
          <w:sz w:val="24"/>
        </w:rPr>
        <w:t xml:space="preserve"> sowie die aus dem </w:t>
      </w:r>
      <w:proofErr w:type="spellStart"/>
      <w:r>
        <w:rPr>
          <w:sz w:val="24"/>
        </w:rPr>
        <w:t>FörderKreis</w:t>
      </w:r>
      <w:proofErr w:type="spellEnd"/>
      <w:r>
        <w:rPr>
          <w:sz w:val="24"/>
        </w:rPr>
        <w:t xml:space="preserve"> hervorgegangene "</w:t>
      </w:r>
      <w:r w:rsidRPr="00293254">
        <w:rPr>
          <w:sz w:val="24"/>
        </w:rPr>
        <w:t>Stiftung Jugend &amp; Schlösser</w:t>
      </w:r>
      <w:r>
        <w:rPr>
          <w:sz w:val="24"/>
        </w:rPr>
        <w:t>"</w:t>
      </w:r>
      <w:r w:rsidRPr="00293254">
        <w:rPr>
          <w:sz w:val="24"/>
        </w:rPr>
        <w:t xml:space="preserve">, Bad </w:t>
      </w:r>
      <w:proofErr w:type="spellStart"/>
      <w:r w:rsidRPr="00293254">
        <w:rPr>
          <w:sz w:val="24"/>
        </w:rPr>
        <w:t>Iburg</w:t>
      </w:r>
      <w:proofErr w:type="spellEnd"/>
      <w:r w:rsidRPr="00293254">
        <w:rPr>
          <w:sz w:val="24"/>
        </w:rPr>
        <w:t xml:space="preserve"> </w:t>
      </w:r>
      <w:r>
        <w:rPr>
          <w:sz w:val="24"/>
        </w:rPr>
        <w:t>(D).</w:t>
      </w:r>
    </w:p>
    <w:p w:rsidR="009625AF" w:rsidRDefault="009625AF" w:rsidP="00E42F03">
      <w:pPr>
        <w:spacing w:after="0" w:line="240" w:lineRule="auto"/>
        <w:jc w:val="both"/>
        <w:rPr>
          <w:sz w:val="24"/>
        </w:rPr>
      </w:pPr>
    </w:p>
    <w:p w:rsidR="003C7172" w:rsidRDefault="003C7172" w:rsidP="00E42F03">
      <w:pPr>
        <w:spacing w:after="0" w:line="240" w:lineRule="auto"/>
        <w:jc w:val="both"/>
        <w:rPr>
          <w:sz w:val="24"/>
        </w:rPr>
      </w:pPr>
      <w:r>
        <w:rPr>
          <w:sz w:val="24"/>
        </w:rPr>
        <w:t xml:space="preserve">Die schon durchgeführten experimentellen Tage </w:t>
      </w:r>
    </w:p>
    <w:p w:rsidR="00337843" w:rsidRDefault="00337843" w:rsidP="00E42F03">
      <w:pPr>
        <w:spacing w:after="0" w:line="240" w:lineRule="auto"/>
        <w:jc w:val="both"/>
        <w:rPr>
          <w:sz w:val="24"/>
        </w:rPr>
      </w:pPr>
    </w:p>
    <w:p w:rsidR="003C7172" w:rsidRDefault="00BC733F" w:rsidP="00E42F03">
      <w:pPr>
        <w:numPr>
          <w:ilvl w:val="0"/>
          <w:numId w:val="3"/>
        </w:numPr>
        <w:spacing w:after="0" w:line="240" w:lineRule="auto"/>
        <w:ind w:left="284" w:hanging="284"/>
        <w:jc w:val="both"/>
        <w:rPr>
          <w:sz w:val="24"/>
        </w:rPr>
      </w:pPr>
      <w:r w:rsidRPr="00BC733F">
        <w:rPr>
          <w:sz w:val="24"/>
        </w:rPr>
        <w:t xml:space="preserve">auf der </w:t>
      </w:r>
      <w:r w:rsidRPr="003C7172">
        <w:rPr>
          <w:b/>
          <w:sz w:val="24"/>
        </w:rPr>
        <w:t xml:space="preserve">Burg </w:t>
      </w:r>
      <w:proofErr w:type="spellStart"/>
      <w:r w:rsidRPr="003C7172">
        <w:rPr>
          <w:b/>
          <w:sz w:val="24"/>
        </w:rPr>
        <w:t>Boetzelaer</w:t>
      </w:r>
      <w:proofErr w:type="spellEnd"/>
      <w:r w:rsidRPr="00BC733F">
        <w:rPr>
          <w:sz w:val="24"/>
        </w:rPr>
        <w:t>, Kleve (D), am 3. Juni 2014</w:t>
      </w:r>
    </w:p>
    <w:p w:rsidR="003C7172" w:rsidRDefault="00BC733F" w:rsidP="00E42F03">
      <w:pPr>
        <w:numPr>
          <w:ilvl w:val="0"/>
          <w:numId w:val="3"/>
        </w:numPr>
        <w:spacing w:after="0" w:line="240" w:lineRule="auto"/>
        <w:ind w:left="284" w:hanging="284"/>
        <w:jc w:val="both"/>
        <w:rPr>
          <w:sz w:val="24"/>
        </w:rPr>
      </w:pPr>
      <w:r w:rsidRPr="00BC733F">
        <w:rPr>
          <w:sz w:val="24"/>
        </w:rPr>
        <w:t xml:space="preserve">auf </w:t>
      </w:r>
      <w:proofErr w:type="spellStart"/>
      <w:r w:rsidRPr="003C7172">
        <w:rPr>
          <w:b/>
          <w:sz w:val="24"/>
        </w:rPr>
        <w:t>Kasteel</w:t>
      </w:r>
      <w:proofErr w:type="spellEnd"/>
      <w:r w:rsidRPr="003C7172">
        <w:rPr>
          <w:b/>
          <w:sz w:val="24"/>
        </w:rPr>
        <w:t xml:space="preserve"> </w:t>
      </w:r>
      <w:proofErr w:type="spellStart"/>
      <w:r w:rsidRPr="003C7172">
        <w:rPr>
          <w:b/>
          <w:sz w:val="24"/>
        </w:rPr>
        <w:t>Huis</w:t>
      </w:r>
      <w:proofErr w:type="spellEnd"/>
      <w:r w:rsidRPr="003C7172">
        <w:rPr>
          <w:b/>
          <w:sz w:val="24"/>
        </w:rPr>
        <w:t xml:space="preserve"> Bergh</w:t>
      </w:r>
      <w:r w:rsidR="00DA4A8E">
        <w:rPr>
          <w:sz w:val="24"/>
        </w:rPr>
        <w:t xml:space="preserve">, </w:t>
      </w:r>
      <w:r w:rsidR="00DA4A8E" w:rsidRPr="00DA4A8E">
        <w:rPr>
          <w:sz w:val="24"/>
        </w:rPr>
        <w:t>'s-</w:t>
      </w:r>
      <w:proofErr w:type="spellStart"/>
      <w:r w:rsidR="00DA4A8E" w:rsidRPr="00DA4A8E">
        <w:rPr>
          <w:sz w:val="24"/>
        </w:rPr>
        <w:t>Heerenberg</w:t>
      </w:r>
      <w:proofErr w:type="spellEnd"/>
      <w:r w:rsidR="00DA4A8E" w:rsidRPr="00DA4A8E">
        <w:rPr>
          <w:sz w:val="24"/>
        </w:rPr>
        <w:t xml:space="preserve"> </w:t>
      </w:r>
      <w:r w:rsidRPr="00BC733F">
        <w:rPr>
          <w:sz w:val="24"/>
        </w:rPr>
        <w:t>(NL)</w:t>
      </w:r>
      <w:r>
        <w:rPr>
          <w:sz w:val="24"/>
        </w:rPr>
        <w:t xml:space="preserve">, am 25. September </w:t>
      </w:r>
      <w:r w:rsidR="00DA4A8E">
        <w:rPr>
          <w:sz w:val="24"/>
        </w:rPr>
        <w:t>2014</w:t>
      </w:r>
      <w:r w:rsidR="003C7172">
        <w:rPr>
          <w:sz w:val="24"/>
        </w:rPr>
        <w:t xml:space="preserve"> </w:t>
      </w:r>
    </w:p>
    <w:p w:rsidR="003C7172" w:rsidRDefault="003C7172" w:rsidP="00E42F03">
      <w:pPr>
        <w:numPr>
          <w:ilvl w:val="0"/>
          <w:numId w:val="3"/>
        </w:numPr>
        <w:spacing w:after="0" w:line="240" w:lineRule="auto"/>
        <w:ind w:left="284" w:hanging="284"/>
        <w:jc w:val="both"/>
        <w:rPr>
          <w:sz w:val="24"/>
        </w:rPr>
      </w:pPr>
      <w:r w:rsidRPr="007C4564">
        <w:rPr>
          <w:sz w:val="24"/>
        </w:rPr>
        <w:t xml:space="preserve">auf </w:t>
      </w:r>
      <w:r w:rsidRPr="007C4564">
        <w:rPr>
          <w:b/>
          <w:sz w:val="24"/>
        </w:rPr>
        <w:t>Schloss Wissen</w:t>
      </w:r>
      <w:r w:rsidRPr="007C4564">
        <w:rPr>
          <w:sz w:val="24"/>
        </w:rPr>
        <w:t xml:space="preserve">, </w:t>
      </w:r>
      <w:proofErr w:type="spellStart"/>
      <w:r w:rsidRPr="007C4564">
        <w:rPr>
          <w:sz w:val="24"/>
        </w:rPr>
        <w:t>Weeze</w:t>
      </w:r>
      <w:proofErr w:type="spellEnd"/>
      <w:r w:rsidRPr="007C4564">
        <w:rPr>
          <w:sz w:val="24"/>
        </w:rPr>
        <w:t xml:space="preserve"> (D)</w:t>
      </w:r>
      <w:r w:rsidR="007F17C6" w:rsidRPr="007C4564">
        <w:rPr>
          <w:sz w:val="24"/>
        </w:rPr>
        <w:t>,</w:t>
      </w:r>
      <w:r w:rsidRPr="007C4564">
        <w:rPr>
          <w:sz w:val="24"/>
        </w:rPr>
        <w:t xml:space="preserve"> am 01. Oktober 2014 </w:t>
      </w:r>
    </w:p>
    <w:p w:rsidR="0044691C" w:rsidRDefault="0044691C" w:rsidP="00E42F03">
      <w:pPr>
        <w:numPr>
          <w:ilvl w:val="0"/>
          <w:numId w:val="3"/>
        </w:numPr>
        <w:spacing w:after="0" w:line="240" w:lineRule="auto"/>
        <w:ind w:left="284" w:hanging="284"/>
        <w:jc w:val="both"/>
        <w:rPr>
          <w:sz w:val="24"/>
        </w:rPr>
      </w:pPr>
      <w:r>
        <w:rPr>
          <w:sz w:val="24"/>
        </w:rPr>
        <w:t xml:space="preserve">auf </w:t>
      </w:r>
      <w:r w:rsidRPr="00D4032A">
        <w:rPr>
          <w:b/>
          <w:sz w:val="24"/>
        </w:rPr>
        <w:t xml:space="preserve">Schloss </w:t>
      </w:r>
      <w:proofErr w:type="spellStart"/>
      <w:r w:rsidRPr="00D4032A">
        <w:rPr>
          <w:b/>
          <w:sz w:val="24"/>
        </w:rPr>
        <w:t>Diersfordt</w:t>
      </w:r>
      <w:proofErr w:type="spellEnd"/>
      <w:r>
        <w:rPr>
          <w:sz w:val="24"/>
        </w:rPr>
        <w:t xml:space="preserve">, Wesel (D), am 19. November 2014 </w:t>
      </w:r>
      <w:r w:rsidR="000D1045">
        <w:rPr>
          <w:sz w:val="24"/>
        </w:rPr>
        <w:t>und</w:t>
      </w:r>
    </w:p>
    <w:p w:rsidR="009D5FCC" w:rsidRPr="0044691C" w:rsidRDefault="009D5FCC" w:rsidP="00E42F03">
      <w:pPr>
        <w:numPr>
          <w:ilvl w:val="0"/>
          <w:numId w:val="3"/>
        </w:numPr>
        <w:spacing w:after="0" w:line="240" w:lineRule="auto"/>
        <w:ind w:left="284" w:hanging="284"/>
        <w:jc w:val="both"/>
        <w:rPr>
          <w:sz w:val="24"/>
        </w:rPr>
      </w:pPr>
      <w:r>
        <w:rPr>
          <w:sz w:val="24"/>
        </w:rPr>
        <w:t xml:space="preserve">auf </w:t>
      </w:r>
      <w:proofErr w:type="spellStart"/>
      <w:r w:rsidRPr="009D5FCC">
        <w:rPr>
          <w:b/>
          <w:sz w:val="24"/>
        </w:rPr>
        <w:t>Kasteel</w:t>
      </w:r>
      <w:proofErr w:type="spellEnd"/>
      <w:r w:rsidRPr="009D5FCC">
        <w:rPr>
          <w:b/>
          <w:sz w:val="24"/>
        </w:rPr>
        <w:t xml:space="preserve"> </w:t>
      </w:r>
      <w:proofErr w:type="spellStart"/>
      <w:r w:rsidRPr="009D5FCC">
        <w:rPr>
          <w:b/>
          <w:sz w:val="24"/>
        </w:rPr>
        <w:t>Slangenburg</w:t>
      </w:r>
      <w:proofErr w:type="spellEnd"/>
      <w:r>
        <w:rPr>
          <w:sz w:val="24"/>
        </w:rPr>
        <w:t xml:space="preserve">, </w:t>
      </w:r>
      <w:proofErr w:type="spellStart"/>
      <w:r>
        <w:rPr>
          <w:sz w:val="24"/>
        </w:rPr>
        <w:t>Doetinchem</w:t>
      </w:r>
      <w:proofErr w:type="spellEnd"/>
      <w:r>
        <w:rPr>
          <w:sz w:val="24"/>
        </w:rPr>
        <w:t xml:space="preserve"> (</w:t>
      </w:r>
      <w:r w:rsidR="00D91827">
        <w:rPr>
          <w:sz w:val="24"/>
        </w:rPr>
        <w:t>NL</w:t>
      </w:r>
      <w:r>
        <w:rPr>
          <w:sz w:val="24"/>
        </w:rPr>
        <w:t>), am 24. Februar 2015</w:t>
      </w:r>
    </w:p>
    <w:p w:rsidR="00337843" w:rsidRPr="007C4564" w:rsidRDefault="00337843" w:rsidP="00E42F03">
      <w:pPr>
        <w:spacing w:after="0" w:line="240" w:lineRule="auto"/>
        <w:jc w:val="both"/>
        <w:rPr>
          <w:sz w:val="24"/>
        </w:rPr>
      </w:pPr>
    </w:p>
    <w:p w:rsidR="009625AF" w:rsidRPr="00BC733F" w:rsidRDefault="003C7172" w:rsidP="00E42F03">
      <w:pPr>
        <w:spacing w:after="0" w:line="240" w:lineRule="auto"/>
        <w:jc w:val="both"/>
        <w:rPr>
          <w:sz w:val="24"/>
        </w:rPr>
      </w:pPr>
      <w:r>
        <w:rPr>
          <w:sz w:val="24"/>
        </w:rPr>
        <w:t>haben allesamt bereits großes Interesse bei den jugendlichen Teilnehmer/Innen und den begleitenden Lehrkräften wecken können.</w:t>
      </w:r>
    </w:p>
    <w:p w:rsidR="00CE550B" w:rsidRDefault="00CE550B" w:rsidP="00E42F03">
      <w:pPr>
        <w:autoSpaceDE w:val="0"/>
        <w:autoSpaceDN w:val="0"/>
        <w:adjustRightInd w:val="0"/>
        <w:spacing w:after="0" w:line="240" w:lineRule="auto"/>
        <w:jc w:val="both"/>
        <w:rPr>
          <w:sz w:val="24"/>
        </w:rPr>
      </w:pPr>
    </w:p>
    <w:p w:rsidR="00CE550B" w:rsidRDefault="00CE550B" w:rsidP="00E42F03">
      <w:pPr>
        <w:spacing w:after="0" w:line="240" w:lineRule="auto"/>
        <w:jc w:val="both"/>
        <w:rPr>
          <w:sz w:val="24"/>
        </w:rPr>
      </w:pPr>
      <w:r w:rsidRPr="0045785D">
        <w:rPr>
          <w:sz w:val="24"/>
        </w:rPr>
        <w:t>Die Besonderheit de</w:t>
      </w:r>
      <w:r w:rsidR="009625AF">
        <w:rPr>
          <w:sz w:val="24"/>
        </w:rPr>
        <w:t xml:space="preserve">r </w:t>
      </w:r>
      <w:r w:rsidRPr="00293254">
        <w:rPr>
          <w:sz w:val="24"/>
        </w:rPr>
        <w:t>Projekt</w:t>
      </w:r>
      <w:r w:rsidR="001516FE">
        <w:rPr>
          <w:sz w:val="24"/>
        </w:rPr>
        <w:t>tage</w:t>
      </w:r>
      <w:r w:rsidR="00F53452">
        <w:rPr>
          <w:sz w:val="24"/>
        </w:rPr>
        <w:t xml:space="preserve"> </w:t>
      </w:r>
      <w:r w:rsidRPr="0045785D">
        <w:rPr>
          <w:sz w:val="24"/>
        </w:rPr>
        <w:t xml:space="preserve">zeigt sich </w:t>
      </w:r>
      <w:r w:rsidR="00830A0B">
        <w:rPr>
          <w:sz w:val="24"/>
        </w:rPr>
        <w:t xml:space="preserve">in der Nutzung von </w:t>
      </w:r>
      <w:r>
        <w:rPr>
          <w:sz w:val="24"/>
        </w:rPr>
        <w:t>h</w:t>
      </w:r>
      <w:r w:rsidRPr="00293254">
        <w:rPr>
          <w:sz w:val="24"/>
        </w:rPr>
        <w:t>istorische</w:t>
      </w:r>
      <w:r w:rsidR="00830A0B">
        <w:rPr>
          <w:sz w:val="24"/>
        </w:rPr>
        <w:t>n</w:t>
      </w:r>
      <w:r w:rsidRPr="00293254">
        <w:rPr>
          <w:sz w:val="24"/>
        </w:rPr>
        <w:t xml:space="preserve"> Gebäude</w:t>
      </w:r>
      <w:r w:rsidR="00830A0B">
        <w:rPr>
          <w:sz w:val="24"/>
        </w:rPr>
        <w:t>n</w:t>
      </w:r>
      <w:r w:rsidRPr="00293254">
        <w:rPr>
          <w:sz w:val="24"/>
        </w:rPr>
        <w:t xml:space="preserve"> mit ihre</w:t>
      </w:r>
      <w:r w:rsidR="00891247">
        <w:rPr>
          <w:sz w:val="24"/>
        </w:rPr>
        <w:t>n spezifische</w:t>
      </w:r>
      <w:r w:rsidR="005E5D3A">
        <w:rPr>
          <w:sz w:val="24"/>
        </w:rPr>
        <w:t>n</w:t>
      </w:r>
      <w:r w:rsidR="00891247">
        <w:rPr>
          <w:sz w:val="24"/>
        </w:rPr>
        <w:t xml:space="preserve"> Merkmalen u</w:t>
      </w:r>
      <w:r w:rsidRPr="00293254">
        <w:rPr>
          <w:sz w:val="24"/>
        </w:rPr>
        <w:t xml:space="preserve">nd ihrem regionalen Umfeld als </w:t>
      </w:r>
      <w:r w:rsidR="00830A0B">
        <w:rPr>
          <w:sz w:val="24"/>
        </w:rPr>
        <w:t xml:space="preserve">außerschulische Lernorte und </w:t>
      </w:r>
      <w:r w:rsidRPr="00293254">
        <w:rPr>
          <w:sz w:val="24"/>
        </w:rPr>
        <w:t>Untersuchungsobjekte</w:t>
      </w:r>
      <w:r w:rsidR="00830A0B">
        <w:rPr>
          <w:sz w:val="24"/>
        </w:rPr>
        <w:t>.</w:t>
      </w:r>
    </w:p>
    <w:p w:rsidR="00061524" w:rsidRDefault="00D5078D" w:rsidP="00E42F03">
      <w:pPr>
        <w:spacing w:after="0" w:line="240" w:lineRule="auto"/>
        <w:jc w:val="both"/>
        <w:rPr>
          <w:sz w:val="24"/>
        </w:rPr>
      </w:pPr>
      <w:r>
        <w:rPr>
          <w:sz w:val="24"/>
        </w:rPr>
        <w:t xml:space="preserve">Ziel ist es, </w:t>
      </w:r>
      <w:r w:rsidR="00CE550B" w:rsidRPr="00293254">
        <w:rPr>
          <w:sz w:val="24"/>
        </w:rPr>
        <w:t xml:space="preserve">den Teilnehmern zu verdeutlichen, wie sehr </w:t>
      </w:r>
      <w:r w:rsidR="00CE550B" w:rsidRPr="00CE550B">
        <w:rPr>
          <w:b/>
          <w:sz w:val="24"/>
        </w:rPr>
        <w:t xml:space="preserve">MINT </w:t>
      </w:r>
      <w:r w:rsidR="00CE550B" w:rsidRPr="000E29D8">
        <w:rPr>
          <w:sz w:val="24"/>
        </w:rPr>
        <w:t>d</w:t>
      </w:r>
      <w:r w:rsidR="00CE550B" w:rsidRPr="00293254">
        <w:rPr>
          <w:sz w:val="24"/>
        </w:rPr>
        <w:t>as Leben der Menschen bestimmt</w:t>
      </w:r>
      <w:r w:rsidR="004F0F2A">
        <w:rPr>
          <w:sz w:val="24"/>
        </w:rPr>
        <w:t xml:space="preserve"> (hat)</w:t>
      </w:r>
      <w:r w:rsidR="00CE550B" w:rsidRPr="00293254">
        <w:rPr>
          <w:sz w:val="24"/>
        </w:rPr>
        <w:t xml:space="preserve"> und wie vielfältig die Möglichkeiten in d</w:t>
      </w:r>
      <w:r w:rsidR="00CE550B" w:rsidRPr="0045785D">
        <w:rPr>
          <w:sz w:val="24"/>
        </w:rPr>
        <w:t xml:space="preserve">en damit verbundenen </w:t>
      </w:r>
      <w:r w:rsidR="00CE550B" w:rsidRPr="00293254">
        <w:rPr>
          <w:sz w:val="24"/>
        </w:rPr>
        <w:t>Berufsfeldern sind.</w:t>
      </w:r>
    </w:p>
    <w:p w:rsidR="00072782" w:rsidRDefault="00072782" w:rsidP="00E42F03">
      <w:pPr>
        <w:spacing w:after="0" w:line="240" w:lineRule="auto"/>
        <w:jc w:val="both"/>
        <w:rPr>
          <w:sz w:val="24"/>
        </w:rPr>
      </w:pPr>
    </w:p>
    <w:p w:rsidR="004F0F2A" w:rsidRPr="004F0F2A" w:rsidRDefault="004F0F2A" w:rsidP="00E42F03">
      <w:pPr>
        <w:spacing w:after="0" w:line="240" w:lineRule="auto"/>
        <w:jc w:val="both"/>
        <w:rPr>
          <w:sz w:val="24"/>
        </w:rPr>
      </w:pPr>
      <w:r w:rsidRPr="00293254">
        <w:rPr>
          <w:b/>
          <w:sz w:val="24"/>
        </w:rPr>
        <w:t>Dr. Heinz-Albert Becker</w:t>
      </w:r>
      <w:r w:rsidRPr="006048F0">
        <w:rPr>
          <w:sz w:val="24"/>
        </w:rPr>
        <w:t xml:space="preserve">, </w:t>
      </w:r>
      <w:r w:rsidRPr="00293254">
        <w:rPr>
          <w:sz w:val="24"/>
        </w:rPr>
        <w:t xml:space="preserve">Leiter des </w:t>
      </w:r>
      <w:proofErr w:type="spellStart"/>
      <w:r w:rsidRPr="00293254">
        <w:rPr>
          <w:sz w:val="24"/>
        </w:rPr>
        <w:t>zdi</w:t>
      </w:r>
      <w:proofErr w:type="spellEnd"/>
      <w:r w:rsidRPr="00293254">
        <w:rPr>
          <w:sz w:val="24"/>
        </w:rPr>
        <w:t xml:space="preserve">-Zentrums </w:t>
      </w:r>
      <w:proofErr w:type="spellStart"/>
      <w:r w:rsidRPr="00293254">
        <w:rPr>
          <w:sz w:val="24"/>
        </w:rPr>
        <w:t>Neanderlab</w:t>
      </w:r>
      <w:proofErr w:type="spellEnd"/>
      <w:r w:rsidRPr="00293254">
        <w:rPr>
          <w:sz w:val="24"/>
        </w:rPr>
        <w:t>, Hilden</w:t>
      </w:r>
      <w:r>
        <w:rPr>
          <w:sz w:val="24"/>
        </w:rPr>
        <w:t xml:space="preserve"> (D) und sein Team möchten</w:t>
      </w:r>
      <w:r w:rsidR="00BF1D0B">
        <w:rPr>
          <w:sz w:val="24"/>
        </w:rPr>
        <w:t xml:space="preserve"> </w:t>
      </w:r>
      <w:r w:rsidR="00C6398A">
        <w:rPr>
          <w:sz w:val="24"/>
        </w:rPr>
        <w:t xml:space="preserve">über die </w:t>
      </w:r>
      <w:r w:rsidR="00C6398A" w:rsidRPr="004F0F2A">
        <w:rPr>
          <w:sz w:val="24"/>
        </w:rPr>
        <w:t xml:space="preserve">Verknüpfung von </w:t>
      </w:r>
      <w:r w:rsidR="00C6398A">
        <w:rPr>
          <w:sz w:val="24"/>
        </w:rPr>
        <w:t>Neuzeit</w:t>
      </w:r>
      <w:r w:rsidR="00C6398A" w:rsidRPr="004F0F2A">
        <w:rPr>
          <w:sz w:val="24"/>
        </w:rPr>
        <w:t xml:space="preserve"> </w:t>
      </w:r>
      <w:r w:rsidR="00C6398A">
        <w:rPr>
          <w:sz w:val="24"/>
        </w:rPr>
        <w:t>mit</w:t>
      </w:r>
      <w:r w:rsidR="00C6398A" w:rsidRPr="004F0F2A">
        <w:rPr>
          <w:sz w:val="24"/>
        </w:rPr>
        <w:t xml:space="preserve"> </w:t>
      </w:r>
      <w:r w:rsidR="00F53452">
        <w:rPr>
          <w:sz w:val="24"/>
        </w:rPr>
        <w:t>Historie</w:t>
      </w:r>
      <w:r w:rsidR="00C6398A">
        <w:rPr>
          <w:sz w:val="24"/>
        </w:rPr>
        <w:t xml:space="preserve"> </w:t>
      </w:r>
      <w:r>
        <w:rPr>
          <w:sz w:val="24"/>
        </w:rPr>
        <w:t xml:space="preserve">bei </w:t>
      </w:r>
      <w:r w:rsidRPr="004F0F2A">
        <w:rPr>
          <w:sz w:val="24"/>
        </w:rPr>
        <w:t xml:space="preserve">den Jugendlichen </w:t>
      </w:r>
      <w:r>
        <w:rPr>
          <w:sz w:val="24"/>
        </w:rPr>
        <w:t>Interesse und B</w:t>
      </w:r>
      <w:r w:rsidRPr="004F0F2A">
        <w:rPr>
          <w:sz w:val="24"/>
        </w:rPr>
        <w:t>egeisterung für die MINT-</w:t>
      </w:r>
      <w:r>
        <w:rPr>
          <w:sz w:val="24"/>
        </w:rPr>
        <w:t xml:space="preserve">Fächer </w:t>
      </w:r>
      <w:r w:rsidRPr="004F0F2A">
        <w:rPr>
          <w:b/>
          <w:sz w:val="24"/>
        </w:rPr>
        <w:t>M</w:t>
      </w:r>
      <w:r w:rsidRPr="004F0F2A">
        <w:rPr>
          <w:sz w:val="24"/>
        </w:rPr>
        <w:t xml:space="preserve">athematik, </w:t>
      </w:r>
      <w:r w:rsidRPr="004F0F2A">
        <w:rPr>
          <w:b/>
          <w:sz w:val="24"/>
        </w:rPr>
        <w:t>I</w:t>
      </w:r>
      <w:r w:rsidRPr="004F0F2A">
        <w:rPr>
          <w:sz w:val="24"/>
        </w:rPr>
        <w:t xml:space="preserve">nformatik, </w:t>
      </w:r>
      <w:r w:rsidRPr="004F0F2A">
        <w:rPr>
          <w:b/>
          <w:sz w:val="24"/>
        </w:rPr>
        <w:t>N</w:t>
      </w:r>
      <w:r w:rsidRPr="004F0F2A">
        <w:rPr>
          <w:sz w:val="24"/>
        </w:rPr>
        <w:t xml:space="preserve">aturwissenschaft und </w:t>
      </w:r>
      <w:r w:rsidRPr="004F0F2A">
        <w:rPr>
          <w:b/>
          <w:sz w:val="24"/>
        </w:rPr>
        <w:t>T</w:t>
      </w:r>
      <w:r w:rsidRPr="004F0F2A">
        <w:rPr>
          <w:sz w:val="24"/>
        </w:rPr>
        <w:t>echnik</w:t>
      </w:r>
      <w:r>
        <w:rPr>
          <w:sz w:val="24"/>
        </w:rPr>
        <w:t xml:space="preserve"> </w:t>
      </w:r>
      <w:r w:rsidR="00C6398A">
        <w:rPr>
          <w:sz w:val="24"/>
        </w:rPr>
        <w:t>wecken.</w:t>
      </w:r>
    </w:p>
    <w:p w:rsidR="004F0F2A" w:rsidRPr="00027904" w:rsidRDefault="004F0F2A" w:rsidP="00E42F03">
      <w:pPr>
        <w:autoSpaceDE w:val="0"/>
        <w:autoSpaceDN w:val="0"/>
        <w:adjustRightInd w:val="0"/>
        <w:spacing w:after="0" w:line="240" w:lineRule="auto"/>
        <w:jc w:val="both"/>
        <w:rPr>
          <w:sz w:val="24"/>
        </w:rPr>
      </w:pPr>
    </w:p>
    <w:p w:rsidR="003C135B" w:rsidRPr="003C135B" w:rsidRDefault="003C135B" w:rsidP="003C135B">
      <w:pPr>
        <w:spacing w:after="0" w:line="240" w:lineRule="auto"/>
        <w:jc w:val="both"/>
        <w:rPr>
          <w:sz w:val="24"/>
        </w:rPr>
      </w:pPr>
      <w:r w:rsidRPr="003C135B">
        <w:rPr>
          <w:sz w:val="24"/>
        </w:rPr>
        <w:t xml:space="preserve">Die Ursprünge der </w:t>
      </w:r>
      <w:r w:rsidRPr="00B16214">
        <w:rPr>
          <w:b/>
          <w:sz w:val="24"/>
        </w:rPr>
        <w:t xml:space="preserve">Burg </w:t>
      </w:r>
      <w:proofErr w:type="spellStart"/>
      <w:r w:rsidRPr="00B16214">
        <w:rPr>
          <w:b/>
          <w:sz w:val="24"/>
        </w:rPr>
        <w:t>Boetzelaer</w:t>
      </w:r>
      <w:proofErr w:type="spellEnd"/>
      <w:r w:rsidRPr="003C135B">
        <w:rPr>
          <w:sz w:val="24"/>
        </w:rPr>
        <w:t xml:space="preserve"> reichen in das 13. Jahrhundert zurück. Ihre Erbauer, die Herren von </w:t>
      </w:r>
      <w:proofErr w:type="spellStart"/>
      <w:r w:rsidRPr="003C135B">
        <w:rPr>
          <w:sz w:val="24"/>
        </w:rPr>
        <w:t>Boetzelaer</w:t>
      </w:r>
      <w:proofErr w:type="spellEnd"/>
      <w:r w:rsidRPr="003C135B">
        <w:rPr>
          <w:sz w:val="24"/>
        </w:rPr>
        <w:t xml:space="preserve">, zählten im 13. und 14. </w:t>
      </w:r>
      <w:proofErr w:type="spellStart"/>
      <w:r w:rsidRPr="003C135B">
        <w:rPr>
          <w:sz w:val="24"/>
        </w:rPr>
        <w:t>Jahrh</w:t>
      </w:r>
      <w:proofErr w:type="spellEnd"/>
      <w:r w:rsidRPr="003C135B">
        <w:rPr>
          <w:sz w:val="24"/>
        </w:rPr>
        <w:t xml:space="preserve">. zu den mächtigsten </w:t>
      </w:r>
      <w:hyperlink r:id="rId8" w:tooltip="Ritter" w:history="1">
        <w:r w:rsidRPr="003C135B">
          <w:rPr>
            <w:sz w:val="24"/>
          </w:rPr>
          <w:t>Rittergeschlechter</w:t>
        </w:r>
      </w:hyperlink>
      <w:r w:rsidRPr="003C135B">
        <w:rPr>
          <w:sz w:val="24"/>
        </w:rPr>
        <w:t xml:space="preserve">n der Region. Die Anlage bestand ursprünglich aus einer hufeisenförmigen </w:t>
      </w:r>
      <w:proofErr w:type="spellStart"/>
      <w:r w:rsidRPr="003C135B">
        <w:rPr>
          <w:sz w:val="24"/>
        </w:rPr>
        <w:t>Vorburg</w:t>
      </w:r>
      <w:proofErr w:type="spellEnd"/>
      <w:r w:rsidRPr="003C135B">
        <w:rPr>
          <w:sz w:val="24"/>
        </w:rPr>
        <w:t xml:space="preserve"> und der nordwestlich davon gelegenen </w:t>
      </w:r>
      <w:proofErr w:type="spellStart"/>
      <w:r w:rsidRPr="003C135B">
        <w:rPr>
          <w:sz w:val="24"/>
        </w:rPr>
        <w:t>Kernburg</w:t>
      </w:r>
      <w:proofErr w:type="spellEnd"/>
      <w:r w:rsidRPr="003C135B">
        <w:rPr>
          <w:sz w:val="24"/>
        </w:rPr>
        <w:t xml:space="preserve">. Nachdem 1978 die Überreste in den Besitz der Freiherren von Wendt übergegangen waren erfolgten ab 1997 Sicherungsmaßnahmen und teilweise Wiederaufbauarbeiten, die 2003 abgeschlossen wurden. Abseits, aber gut erreichbar liegt dieses historisch bedeutende Baudenkmal zwischen A3 und A57 im Grünen mit einem kleinen angrenzenden Park am </w:t>
      </w:r>
      <w:proofErr w:type="spellStart"/>
      <w:r w:rsidRPr="003C135B">
        <w:rPr>
          <w:sz w:val="24"/>
        </w:rPr>
        <w:t>Boetzelaerer</w:t>
      </w:r>
      <w:proofErr w:type="spellEnd"/>
      <w:r w:rsidRPr="003C135B">
        <w:rPr>
          <w:sz w:val="24"/>
        </w:rPr>
        <w:t xml:space="preserve"> Meer.</w:t>
      </w:r>
      <w:r>
        <w:rPr>
          <w:rFonts w:asciiTheme="minorHAnsi" w:hAnsiTheme="minorHAnsi"/>
          <w:sz w:val="28"/>
        </w:rPr>
        <w:t xml:space="preserve"> </w:t>
      </w:r>
      <w:r w:rsidRPr="003C135B">
        <w:rPr>
          <w:sz w:val="24"/>
        </w:rPr>
        <w:t xml:space="preserve">Die Burg steht für kulturelle und denkmalverträgliche, kommerzielle Nutzungen zur Verfügung. </w:t>
      </w:r>
    </w:p>
    <w:p w:rsidR="00664710" w:rsidRDefault="00664710" w:rsidP="00E42F03">
      <w:pPr>
        <w:autoSpaceDE w:val="0"/>
        <w:autoSpaceDN w:val="0"/>
        <w:adjustRightInd w:val="0"/>
        <w:spacing w:after="0" w:line="240" w:lineRule="auto"/>
        <w:jc w:val="both"/>
        <w:rPr>
          <w:sz w:val="24"/>
        </w:rPr>
      </w:pPr>
    </w:p>
    <w:p w:rsidR="00664710" w:rsidRDefault="00664710" w:rsidP="00E42F03">
      <w:pPr>
        <w:autoSpaceDE w:val="0"/>
        <w:autoSpaceDN w:val="0"/>
        <w:adjustRightInd w:val="0"/>
        <w:spacing w:after="0" w:line="240" w:lineRule="auto"/>
        <w:jc w:val="both"/>
        <w:rPr>
          <w:sz w:val="24"/>
        </w:rPr>
      </w:pPr>
    </w:p>
    <w:p w:rsidR="00664710" w:rsidRDefault="00664710" w:rsidP="00E42F03">
      <w:pPr>
        <w:autoSpaceDE w:val="0"/>
        <w:autoSpaceDN w:val="0"/>
        <w:adjustRightInd w:val="0"/>
        <w:spacing w:after="0" w:line="240" w:lineRule="auto"/>
        <w:jc w:val="both"/>
        <w:rPr>
          <w:sz w:val="24"/>
        </w:rPr>
      </w:pPr>
    </w:p>
    <w:p w:rsidR="00664710" w:rsidRDefault="00664710" w:rsidP="00E42F03">
      <w:pPr>
        <w:autoSpaceDE w:val="0"/>
        <w:autoSpaceDN w:val="0"/>
        <w:adjustRightInd w:val="0"/>
        <w:spacing w:after="0" w:line="240" w:lineRule="auto"/>
        <w:jc w:val="both"/>
        <w:rPr>
          <w:sz w:val="24"/>
        </w:rPr>
      </w:pPr>
    </w:p>
    <w:p w:rsidR="00EA3F0D" w:rsidRDefault="00EA3F0D" w:rsidP="00E42F03">
      <w:pPr>
        <w:autoSpaceDE w:val="0"/>
        <w:autoSpaceDN w:val="0"/>
        <w:adjustRightInd w:val="0"/>
        <w:spacing w:after="0" w:line="240" w:lineRule="auto"/>
        <w:jc w:val="both"/>
        <w:rPr>
          <w:sz w:val="24"/>
        </w:rPr>
      </w:pPr>
    </w:p>
    <w:p w:rsidR="00EA3F0D" w:rsidRDefault="00EA3F0D" w:rsidP="00E42F03">
      <w:pPr>
        <w:autoSpaceDE w:val="0"/>
        <w:autoSpaceDN w:val="0"/>
        <w:adjustRightInd w:val="0"/>
        <w:spacing w:after="0" w:line="240" w:lineRule="auto"/>
        <w:jc w:val="both"/>
        <w:rPr>
          <w:sz w:val="24"/>
        </w:rPr>
      </w:pPr>
    </w:p>
    <w:p w:rsidR="00EA3F0D" w:rsidRDefault="00EA3F0D" w:rsidP="00E42F03">
      <w:pPr>
        <w:autoSpaceDE w:val="0"/>
        <w:autoSpaceDN w:val="0"/>
        <w:adjustRightInd w:val="0"/>
        <w:spacing w:after="0" w:line="240" w:lineRule="auto"/>
        <w:jc w:val="both"/>
        <w:rPr>
          <w:sz w:val="24"/>
        </w:rPr>
      </w:pPr>
    </w:p>
    <w:p w:rsidR="00080901" w:rsidRDefault="00080901" w:rsidP="00E42F03">
      <w:pPr>
        <w:autoSpaceDE w:val="0"/>
        <w:autoSpaceDN w:val="0"/>
        <w:adjustRightInd w:val="0"/>
        <w:spacing w:after="0" w:line="240" w:lineRule="auto"/>
        <w:jc w:val="both"/>
        <w:rPr>
          <w:sz w:val="24"/>
        </w:rPr>
      </w:pPr>
    </w:p>
    <w:p w:rsidR="00F3086A" w:rsidRDefault="00004CB6" w:rsidP="00E42F03">
      <w:pPr>
        <w:autoSpaceDE w:val="0"/>
        <w:autoSpaceDN w:val="0"/>
        <w:adjustRightInd w:val="0"/>
        <w:spacing w:after="0" w:line="240" w:lineRule="auto"/>
        <w:jc w:val="both"/>
      </w:pPr>
      <w:r>
        <w:rPr>
          <w:sz w:val="24"/>
        </w:rPr>
        <w:t xml:space="preserve">Wiederum ein besonders </w:t>
      </w:r>
      <w:r w:rsidR="008270C1">
        <w:rPr>
          <w:sz w:val="24"/>
        </w:rPr>
        <w:t xml:space="preserve">geeigneter Ort für einen </w:t>
      </w:r>
      <w:r w:rsidR="00965BFF">
        <w:rPr>
          <w:sz w:val="24"/>
        </w:rPr>
        <w:t xml:space="preserve">weiteren </w:t>
      </w:r>
      <w:r w:rsidR="008270C1">
        <w:rPr>
          <w:sz w:val="24"/>
        </w:rPr>
        <w:t>Tag der Experimente.</w:t>
      </w:r>
    </w:p>
    <w:p w:rsidR="00D4032A" w:rsidRDefault="00D4032A" w:rsidP="00E42F03">
      <w:pPr>
        <w:autoSpaceDE w:val="0"/>
        <w:autoSpaceDN w:val="0"/>
        <w:adjustRightInd w:val="0"/>
        <w:spacing w:after="0" w:line="240" w:lineRule="auto"/>
        <w:jc w:val="both"/>
        <w:rPr>
          <w:sz w:val="24"/>
        </w:rPr>
      </w:pPr>
    </w:p>
    <w:p w:rsidR="00F148AF" w:rsidRDefault="0067070F" w:rsidP="00E42F03">
      <w:pPr>
        <w:autoSpaceDE w:val="0"/>
        <w:autoSpaceDN w:val="0"/>
        <w:adjustRightInd w:val="0"/>
        <w:spacing w:after="0" w:line="240" w:lineRule="auto"/>
        <w:jc w:val="both"/>
        <w:rPr>
          <w:sz w:val="24"/>
        </w:rPr>
      </w:pPr>
      <w:r>
        <w:rPr>
          <w:sz w:val="24"/>
        </w:rPr>
        <w:t xml:space="preserve">So </w:t>
      </w:r>
      <w:r w:rsidR="007F17C6">
        <w:rPr>
          <w:sz w:val="24"/>
        </w:rPr>
        <w:t xml:space="preserve">werden </w:t>
      </w:r>
      <w:r w:rsidR="008270C1">
        <w:rPr>
          <w:sz w:val="24"/>
        </w:rPr>
        <w:t>sich hier am</w:t>
      </w:r>
      <w:r w:rsidR="009625AF">
        <w:rPr>
          <w:sz w:val="24"/>
        </w:rPr>
        <w:t xml:space="preserve"> </w:t>
      </w:r>
      <w:r w:rsidR="0044691C">
        <w:rPr>
          <w:sz w:val="24"/>
        </w:rPr>
        <w:t xml:space="preserve">24. </w:t>
      </w:r>
      <w:r w:rsidR="00D20D8D">
        <w:rPr>
          <w:sz w:val="24"/>
        </w:rPr>
        <w:t xml:space="preserve">März </w:t>
      </w:r>
      <w:r w:rsidR="0044691C">
        <w:rPr>
          <w:sz w:val="24"/>
        </w:rPr>
        <w:t xml:space="preserve">2015 20 Schülerinnen und Schüler des </w:t>
      </w:r>
      <w:r w:rsidR="00D20D8D" w:rsidRPr="00D20D8D">
        <w:rPr>
          <w:b/>
          <w:bCs/>
          <w:sz w:val="24"/>
        </w:rPr>
        <w:t>Jan-</w:t>
      </w:r>
      <w:proofErr w:type="spellStart"/>
      <w:r w:rsidR="00D20D8D" w:rsidRPr="00D20D8D">
        <w:rPr>
          <w:b/>
          <w:bCs/>
          <w:sz w:val="24"/>
        </w:rPr>
        <w:t>Joest</w:t>
      </w:r>
      <w:proofErr w:type="spellEnd"/>
      <w:r w:rsidR="00D20D8D" w:rsidRPr="00D20D8D">
        <w:rPr>
          <w:b/>
          <w:bCs/>
          <w:sz w:val="24"/>
        </w:rPr>
        <w:t>-Gymnasium</w:t>
      </w:r>
      <w:r w:rsidR="00B16214">
        <w:rPr>
          <w:b/>
          <w:bCs/>
          <w:sz w:val="24"/>
        </w:rPr>
        <w:t>s</w:t>
      </w:r>
      <w:r w:rsidR="00D20D8D" w:rsidRPr="00D20D8D">
        <w:rPr>
          <w:b/>
          <w:bCs/>
          <w:sz w:val="24"/>
        </w:rPr>
        <w:t>, Kalkar</w:t>
      </w:r>
      <w:r w:rsidR="001C2B49">
        <w:rPr>
          <w:sz w:val="24"/>
        </w:rPr>
        <w:t xml:space="preserve"> </w:t>
      </w:r>
      <w:r w:rsidR="0044691C">
        <w:rPr>
          <w:sz w:val="24"/>
        </w:rPr>
        <w:t xml:space="preserve">und </w:t>
      </w:r>
      <w:r w:rsidR="00D4032A">
        <w:rPr>
          <w:sz w:val="24"/>
        </w:rPr>
        <w:t xml:space="preserve">des </w:t>
      </w:r>
      <w:proofErr w:type="spellStart"/>
      <w:r w:rsidR="00D20D8D" w:rsidRPr="00D20D8D">
        <w:rPr>
          <w:b/>
          <w:sz w:val="24"/>
        </w:rPr>
        <w:t>Christelijk</w:t>
      </w:r>
      <w:proofErr w:type="spellEnd"/>
      <w:r w:rsidR="00D20D8D" w:rsidRPr="00D20D8D">
        <w:rPr>
          <w:b/>
          <w:sz w:val="24"/>
        </w:rPr>
        <w:t xml:space="preserve"> College </w:t>
      </w:r>
      <w:proofErr w:type="spellStart"/>
      <w:r w:rsidR="00D20D8D" w:rsidRPr="00D20D8D">
        <w:rPr>
          <w:b/>
          <w:sz w:val="24"/>
        </w:rPr>
        <w:t>Schaersvoorde</w:t>
      </w:r>
      <w:proofErr w:type="spellEnd"/>
      <w:r w:rsidR="00D20D8D" w:rsidRPr="00D20D8D">
        <w:rPr>
          <w:b/>
          <w:sz w:val="24"/>
        </w:rPr>
        <w:t>, Aalten</w:t>
      </w:r>
      <w:r w:rsidR="0044691C">
        <w:rPr>
          <w:sz w:val="24"/>
        </w:rPr>
        <w:t xml:space="preserve"> </w:t>
      </w:r>
      <w:r w:rsidR="009625AF">
        <w:rPr>
          <w:sz w:val="24"/>
        </w:rPr>
        <w:t xml:space="preserve">unter </w:t>
      </w:r>
      <w:r w:rsidR="00E87DB8">
        <w:rPr>
          <w:sz w:val="24"/>
        </w:rPr>
        <w:t xml:space="preserve">der </w:t>
      </w:r>
      <w:r w:rsidR="009625AF">
        <w:rPr>
          <w:sz w:val="24"/>
        </w:rPr>
        <w:t xml:space="preserve">Anleitung der Mitarbeiter des </w:t>
      </w:r>
      <w:proofErr w:type="spellStart"/>
      <w:r w:rsidR="009625AF">
        <w:rPr>
          <w:sz w:val="24"/>
        </w:rPr>
        <w:t>Neanderlabs</w:t>
      </w:r>
      <w:proofErr w:type="spellEnd"/>
      <w:r w:rsidR="009625AF">
        <w:rPr>
          <w:b/>
          <w:sz w:val="24"/>
        </w:rPr>
        <w:t xml:space="preserve"> </w:t>
      </w:r>
      <w:r w:rsidR="00E87DB8">
        <w:rPr>
          <w:sz w:val="24"/>
        </w:rPr>
        <w:t>mit unterschiedlichen Fra</w:t>
      </w:r>
      <w:r w:rsidR="00CE550B" w:rsidRPr="00CE550B">
        <w:rPr>
          <w:sz w:val="24"/>
        </w:rPr>
        <w:t>gestellungen</w:t>
      </w:r>
      <w:r w:rsidR="00E87DB8">
        <w:rPr>
          <w:sz w:val="24"/>
        </w:rPr>
        <w:t xml:space="preserve"> aus den Bereichen Naturwissenschaft und Technik auseinandersetzen.</w:t>
      </w:r>
    </w:p>
    <w:p w:rsidR="00B7398A" w:rsidRDefault="00B7398A" w:rsidP="00E42F03">
      <w:pPr>
        <w:autoSpaceDE w:val="0"/>
        <w:autoSpaceDN w:val="0"/>
        <w:adjustRightInd w:val="0"/>
        <w:spacing w:after="0" w:line="240" w:lineRule="auto"/>
        <w:jc w:val="both"/>
        <w:rPr>
          <w:sz w:val="24"/>
        </w:rPr>
      </w:pPr>
    </w:p>
    <w:p w:rsidR="00A5545F" w:rsidRDefault="00A5545F" w:rsidP="00E42F03">
      <w:pPr>
        <w:autoSpaceDE w:val="0"/>
        <w:autoSpaceDN w:val="0"/>
        <w:adjustRightInd w:val="0"/>
        <w:spacing w:after="0" w:line="240" w:lineRule="auto"/>
        <w:jc w:val="both"/>
        <w:rPr>
          <w:sz w:val="24"/>
        </w:rPr>
      </w:pPr>
      <w:r w:rsidRPr="00A5545F">
        <w:rPr>
          <w:sz w:val="24"/>
        </w:rPr>
        <w:t>Als verbindende</w:t>
      </w:r>
      <w:r>
        <w:rPr>
          <w:sz w:val="24"/>
        </w:rPr>
        <w:t xml:space="preserve">s </w:t>
      </w:r>
      <w:r w:rsidR="00717C2B">
        <w:rPr>
          <w:sz w:val="24"/>
        </w:rPr>
        <w:t xml:space="preserve">Element </w:t>
      </w:r>
      <w:r w:rsidRPr="00A5545F">
        <w:rPr>
          <w:sz w:val="24"/>
        </w:rPr>
        <w:t xml:space="preserve">zwischen kulturellem Erbe und aktuellen High-Tech-Entwicklungen </w:t>
      </w:r>
      <w:r w:rsidR="00390677">
        <w:rPr>
          <w:sz w:val="24"/>
        </w:rPr>
        <w:t>steh</w:t>
      </w:r>
      <w:r w:rsidR="00E21784">
        <w:rPr>
          <w:sz w:val="24"/>
        </w:rPr>
        <w:t>en</w:t>
      </w:r>
      <w:r w:rsidR="004163A0">
        <w:rPr>
          <w:sz w:val="24"/>
        </w:rPr>
        <w:t xml:space="preserve"> </w:t>
      </w:r>
      <w:r w:rsidRPr="00A5545F">
        <w:rPr>
          <w:sz w:val="24"/>
        </w:rPr>
        <w:t>diesmal insbesondere</w:t>
      </w:r>
      <w:r w:rsidR="0044691C">
        <w:rPr>
          <w:sz w:val="24"/>
        </w:rPr>
        <w:t xml:space="preserve"> </w:t>
      </w:r>
      <w:r w:rsidR="0044691C" w:rsidRPr="00C13817">
        <w:rPr>
          <w:b/>
          <w:sz w:val="24"/>
        </w:rPr>
        <w:t>Energie</w:t>
      </w:r>
      <w:r w:rsidR="00C767F3">
        <w:rPr>
          <w:b/>
          <w:sz w:val="24"/>
        </w:rPr>
        <w:t>umwandlungen</w:t>
      </w:r>
      <w:r w:rsidR="0044691C" w:rsidRPr="00C13817">
        <w:rPr>
          <w:sz w:val="24"/>
        </w:rPr>
        <w:t xml:space="preserve"> </w:t>
      </w:r>
      <w:r w:rsidR="0044691C">
        <w:rPr>
          <w:sz w:val="24"/>
        </w:rPr>
        <w:t xml:space="preserve">im Mittelpunkt. </w:t>
      </w:r>
    </w:p>
    <w:p w:rsidR="00B87210" w:rsidRPr="003E513F" w:rsidRDefault="00B87210" w:rsidP="00E42F03">
      <w:pPr>
        <w:autoSpaceDE w:val="0"/>
        <w:autoSpaceDN w:val="0"/>
        <w:adjustRightInd w:val="0"/>
        <w:spacing w:after="0" w:line="240" w:lineRule="auto"/>
        <w:jc w:val="both"/>
        <w:rPr>
          <w:color w:val="FF0000"/>
          <w:sz w:val="24"/>
        </w:rPr>
      </w:pPr>
    </w:p>
    <w:p w:rsidR="00C767F3" w:rsidRDefault="00C767F3" w:rsidP="00C767F3">
      <w:pPr>
        <w:spacing w:line="240" w:lineRule="auto"/>
        <w:rPr>
          <w:sz w:val="24"/>
        </w:rPr>
      </w:pPr>
      <w:r>
        <w:rPr>
          <w:sz w:val="24"/>
        </w:rPr>
        <w:t>D</w:t>
      </w:r>
      <w:r w:rsidR="00620BA2" w:rsidRPr="00C13817">
        <w:rPr>
          <w:sz w:val="24"/>
        </w:rPr>
        <w:t>ie Schüler</w:t>
      </w:r>
      <w:r w:rsidR="00182921" w:rsidRPr="00C13817">
        <w:rPr>
          <w:sz w:val="24"/>
        </w:rPr>
        <w:t xml:space="preserve">innen und Schüler </w:t>
      </w:r>
      <w:r w:rsidR="004433F1">
        <w:rPr>
          <w:sz w:val="24"/>
        </w:rPr>
        <w:t xml:space="preserve">werden </w:t>
      </w:r>
      <w:r w:rsidRPr="00C767F3">
        <w:rPr>
          <w:sz w:val="24"/>
        </w:rPr>
        <w:t xml:space="preserve">auf die Jagd nach </w:t>
      </w:r>
      <w:r w:rsidRPr="00F47395">
        <w:rPr>
          <w:i/>
          <w:sz w:val="24"/>
        </w:rPr>
        <w:t>Flechten</w:t>
      </w:r>
      <w:r w:rsidRPr="00C767F3">
        <w:rPr>
          <w:sz w:val="24"/>
        </w:rPr>
        <w:t xml:space="preserve"> und </w:t>
      </w:r>
      <w:r w:rsidRPr="00F47395">
        <w:rPr>
          <w:i/>
          <w:sz w:val="24"/>
        </w:rPr>
        <w:t>Moose</w:t>
      </w:r>
      <w:r w:rsidR="00F47395" w:rsidRPr="001E7082">
        <w:rPr>
          <w:i/>
          <w:sz w:val="24"/>
        </w:rPr>
        <w:t>n</w:t>
      </w:r>
      <w:r w:rsidRPr="001E7082">
        <w:rPr>
          <w:i/>
          <w:sz w:val="24"/>
        </w:rPr>
        <w:t xml:space="preserve"> </w:t>
      </w:r>
      <w:r w:rsidRPr="00C767F3">
        <w:rPr>
          <w:sz w:val="24"/>
        </w:rPr>
        <w:t>gehen, jenen unscheinbaren Schlossbewohnern die die Patina der Jahrzehnte</w:t>
      </w:r>
      <w:r>
        <w:rPr>
          <w:sz w:val="24"/>
        </w:rPr>
        <w:t xml:space="preserve"> </w:t>
      </w:r>
      <w:r w:rsidRPr="00C767F3">
        <w:rPr>
          <w:sz w:val="24"/>
        </w:rPr>
        <w:t>und Jahrhunderte eines solchen Bauwerks ausmachen.</w:t>
      </w:r>
      <w:r>
        <w:rPr>
          <w:sz w:val="24"/>
        </w:rPr>
        <w:br/>
      </w:r>
      <w:r w:rsidRPr="00C767F3">
        <w:rPr>
          <w:sz w:val="24"/>
        </w:rPr>
        <w:t>Während die Blätter der Bäume dem</w:t>
      </w:r>
      <w:r>
        <w:rPr>
          <w:sz w:val="24"/>
        </w:rPr>
        <w:t xml:space="preserve"> </w:t>
      </w:r>
      <w:r w:rsidRPr="00C767F3">
        <w:rPr>
          <w:sz w:val="24"/>
        </w:rPr>
        <w:t>jahreszeitlichen Wechsel unterliegen sorgt hier eine weniger dem jahreszeitlichen Wechsel</w:t>
      </w:r>
      <w:r>
        <w:rPr>
          <w:sz w:val="24"/>
        </w:rPr>
        <w:t xml:space="preserve"> </w:t>
      </w:r>
      <w:r w:rsidRPr="00C767F3">
        <w:rPr>
          <w:sz w:val="24"/>
        </w:rPr>
        <w:t>unterliegende Energieumwandlung für ein eng an den Untergrund gebundenes Biotop.</w:t>
      </w:r>
    </w:p>
    <w:p w:rsidR="00C767F3" w:rsidRPr="00C767F3" w:rsidRDefault="00C767F3" w:rsidP="00C767F3">
      <w:pPr>
        <w:spacing w:line="240" w:lineRule="auto"/>
        <w:rPr>
          <w:sz w:val="24"/>
        </w:rPr>
      </w:pPr>
      <w:r w:rsidRPr="00C767F3">
        <w:rPr>
          <w:sz w:val="24"/>
        </w:rPr>
        <w:t xml:space="preserve">Weitere Module werden sich mit dem Thema </w:t>
      </w:r>
      <w:r w:rsidRPr="00365707">
        <w:rPr>
          <w:i/>
          <w:sz w:val="24"/>
        </w:rPr>
        <w:t>Licht</w:t>
      </w:r>
      <w:r w:rsidRPr="00C767F3">
        <w:rPr>
          <w:sz w:val="24"/>
        </w:rPr>
        <w:t xml:space="preserve"> und </w:t>
      </w:r>
      <w:r w:rsidRPr="00365707">
        <w:rPr>
          <w:i/>
          <w:sz w:val="24"/>
        </w:rPr>
        <w:t>Neue Energien</w:t>
      </w:r>
      <w:r w:rsidRPr="00C767F3">
        <w:rPr>
          <w:sz w:val="24"/>
        </w:rPr>
        <w:t xml:space="preserve"> beschäftigen.</w:t>
      </w:r>
      <w:r>
        <w:rPr>
          <w:sz w:val="24"/>
        </w:rPr>
        <w:br/>
      </w:r>
      <w:r w:rsidRPr="00C767F3">
        <w:rPr>
          <w:sz w:val="24"/>
        </w:rPr>
        <w:t>Die</w:t>
      </w:r>
      <w:r>
        <w:rPr>
          <w:sz w:val="24"/>
        </w:rPr>
        <w:t xml:space="preserve"> </w:t>
      </w:r>
      <w:r w:rsidRPr="00C767F3">
        <w:rPr>
          <w:sz w:val="24"/>
        </w:rPr>
        <w:t xml:space="preserve">Schülerinnen und Schüler können in spannenden Experimenten selber </w:t>
      </w:r>
      <w:r w:rsidRPr="00573641">
        <w:rPr>
          <w:i/>
          <w:sz w:val="24"/>
        </w:rPr>
        <w:t>Solarzellen</w:t>
      </w:r>
      <w:r w:rsidRPr="00C767F3">
        <w:rPr>
          <w:sz w:val="24"/>
        </w:rPr>
        <w:t xml:space="preserve"> herstellen</w:t>
      </w:r>
      <w:r w:rsidR="00A4359B">
        <w:rPr>
          <w:sz w:val="24"/>
        </w:rPr>
        <w:t xml:space="preserve"> </w:t>
      </w:r>
      <w:r w:rsidRPr="00C767F3">
        <w:rPr>
          <w:sz w:val="24"/>
        </w:rPr>
        <w:t xml:space="preserve">und werden das </w:t>
      </w:r>
      <w:r w:rsidRPr="00535A2A">
        <w:rPr>
          <w:i/>
          <w:sz w:val="24"/>
        </w:rPr>
        <w:t>kalte Licht der Tiefsee im Burgverlies</w:t>
      </w:r>
      <w:r w:rsidRPr="00C767F3">
        <w:rPr>
          <w:sz w:val="24"/>
        </w:rPr>
        <w:t xml:space="preserve"> erfahren.</w:t>
      </w:r>
      <w:r>
        <w:rPr>
          <w:sz w:val="24"/>
        </w:rPr>
        <w:br/>
      </w:r>
      <w:r w:rsidRPr="00C767F3">
        <w:rPr>
          <w:sz w:val="24"/>
        </w:rPr>
        <w:t>Moderne Methoden zur</w:t>
      </w:r>
      <w:r w:rsidR="00A4359B">
        <w:rPr>
          <w:sz w:val="24"/>
        </w:rPr>
        <w:t xml:space="preserve"> </w:t>
      </w:r>
      <w:r w:rsidRPr="00C767F3">
        <w:rPr>
          <w:sz w:val="24"/>
        </w:rPr>
        <w:t>Energiegewinnung und zur Energiespeicherung vervollständigen dann die experimentelle</w:t>
      </w:r>
      <w:r w:rsidR="006F45D9">
        <w:rPr>
          <w:sz w:val="24"/>
        </w:rPr>
        <w:t xml:space="preserve"> </w:t>
      </w:r>
      <w:r w:rsidRPr="00C767F3">
        <w:rPr>
          <w:sz w:val="24"/>
        </w:rPr>
        <w:t xml:space="preserve">Thematik auf Burg </w:t>
      </w:r>
      <w:proofErr w:type="spellStart"/>
      <w:r w:rsidRPr="00C767F3">
        <w:rPr>
          <w:sz w:val="24"/>
        </w:rPr>
        <w:t>Boetzelaer</w:t>
      </w:r>
      <w:proofErr w:type="spellEnd"/>
      <w:r w:rsidRPr="00C767F3">
        <w:rPr>
          <w:sz w:val="24"/>
        </w:rPr>
        <w:t>.</w:t>
      </w:r>
    </w:p>
    <w:p w:rsidR="00FC6D5F" w:rsidRDefault="00B35D62" w:rsidP="00E42F03">
      <w:pPr>
        <w:spacing w:line="240" w:lineRule="auto"/>
        <w:jc w:val="both"/>
        <w:rPr>
          <w:sz w:val="24"/>
        </w:rPr>
      </w:pPr>
      <w:r w:rsidRPr="00B35D62">
        <w:rPr>
          <w:sz w:val="24"/>
          <w:u w:val="single"/>
        </w:rPr>
        <w:t>Kontakt:</w:t>
      </w:r>
      <w:r>
        <w:rPr>
          <w:sz w:val="24"/>
        </w:rPr>
        <w:t xml:space="preserve"> </w:t>
      </w:r>
      <w:r w:rsidR="00177609" w:rsidRPr="00177609">
        <w:rPr>
          <w:sz w:val="24"/>
        </w:rPr>
        <w:t>info@kultur-schloesser.de</w:t>
      </w:r>
    </w:p>
    <w:p w:rsidR="00370582" w:rsidRDefault="00801B9C" w:rsidP="00E42F03">
      <w:pPr>
        <w:spacing w:after="0" w:line="240" w:lineRule="auto"/>
        <w:jc w:val="both"/>
        <w:rPr>
          <w:sz w:val="24"/>
        </w:rPr>
      </w:pPr>
      <w:r>
        <w:rPr>
          <w:sz w:val="24"/>
        </w:rPr>
        <w:pict>
          <v:rect id="_x0000_i1025" style="width:0;height:1.5pt" o:hrstd="t" o:hr="t" fillcolor="#a0a0a0" stroked="f"/>
        </w:pict>
      </w:r>
    </w:p>
    <w:p w:rsidR="007111C1" w:rsidRDefault="007111C1" w:rsidP="00E42F03">
      <w:pPr>
        <w:spacing w:after="0" w:line="240" w:lineRule="auto"/>
        <w:jc w:val="both"/>
        <w:rPr>
          <w:b/>
          <w:sz w:val="24"/>
          <w:u w:val="single"/>
        </w:rPr>
      </w:pPr>
    </w:p>
    <w:p w:rsidR="007111C1" w:rsidRDefault="007111C1" w:rsidP="00E42F03">
      <w:pPr>
        <w:spacing w:after="0" w:line="240" w:lineRule="auto"/>
        <w:jc w:val="both"/>
        <w:rPr>
          <w:b/>
          <w:sz w:val="24"/>
          <w:u w:val="single"/>
        </w:rPr>
      </w:pPr>
    </w:p>
    <w:p w:rsidR="00C831B7" w:rsidRDefault="00C831B7" w:rsidP="00E42F03">
      <w:pPr>
        <w:spacing w:after="0" w:line="240" w:lineRule="auto"/>
        <w:jc w:val="both"/>
        <w:rPr>
          <w:b/>
          <w:sz w:val="24"/>
          <w:u w:val="single"/>
        </w:rPr>
      </w:pPr>
      <w:bookmarkStart w:id="0" w:name="_GoBack"/>
      <w:bookmarkEnd w:id="0"/>
    </w:p>
    <w:p w:rsidR="00A6798A" w:rsidRDefault="007571AA" w:rsidP="00E42F03">
      <w:pPr>
        <w:spacing w:after="0" w:line="240" w:lineRule="auto"/>
        <w:jc w:val="both"/>
        <w:rPr>
          <w:b/>
          <w:sz w:val="24"/>
          <w:u w:val="single"/>
        </w:rPr>
      </w:pPr>
      <w:r w:rsidRPr="007571AA">
        <w:rPr>
          <w:b/>
          <w:sz w:val="24"/>
          <w:u w:val="single"/>
        </w:rPr>
        <w:t>Das Projekt wir</w:t>
      </w:r>
      <w:r w:rsidR="00F11728">
        <w:rPr>
          <w:b/>
          <w:sz w:val="24"/>
          <w:u w:val="single"/>
        </w:rPr>
        <w:t>d</w:t>
      </w:r>
      <w:r w:rsidRPr="007571AA">
        <w:rPr>
          <w:b/>
          <w:sz w:val="24"/>
          <w:u w:val="single"/>
        </w:rPr>
        <w:t xml:space="preserve"> unterst</w:t>
      </w:r>
      <w:r w:rsidR="00A6798A" w:rsidRPr="007571AA">
        <w:rPr>
          <w:b/>
          <w:sz w:val="24"/>
          <w:u w:val="single"/>
        </w:rPr>
        <w:t>ützt durch:</w:t>
      </w:r>
    </w:p>
    <w:p w:rsidR="00B71AF0" w:rsidRDefault="00B71AF0" w:rsidP="00E42F03">
      <w:pPr>
        <w:spacing w:after="0" w:line="240" w:lineRule="auto"/>
        <w:jc w:val="both"/>
        <w:rPr>
          <w:b/>
          <w:sz w:val="24"/>
          <w:u w:val="single"/>
        </w:rPr>
      </w:pPr>
    </w:p>
    <w:p w:rsidR="005E5D3A" w:rsidRPr="007571AA" w:rsidRDefault="005645C1" w:rsidP="00E42F03">
      <w:pPr>
        <w:spacing w:after="0" w:line="240" w:lineRule="auto"/>
        <w:jc w:val="both"/>
        <w:rPr>
          <w:b/>
          <w:sz w:val="24"/>
          <w:u w:val="single"/>
        </w:rPr>
      </w:pPr>
      <w:r>
        <w:rPr>
          <w:noProof/>
          <w:lang w:eastAsia="de-DE"/>
        </w:rPr>
        <w:drawing>
          <wp:anchor distT="0" distB="0" distL="114300" distR="114300" simplePos="0" relativeHeight="251657728" behindDoc="0" locked="0" layoutInCell="1" allowOverlap="1" wp14:anchorId="1DDDB5A7" wp14:editId="5D8E9285">
            <wp:simplePos x="0" y="0"/>
            <wp:positionH relativeFrom="column">
              <wp:posOffset>4937760</wp:posOffset>
            </wp:positionH>
            <wp:positionV relativeFrom="paragraph">
              <wp:posOffset>113665</wp:posOffset>
            </wp:positionV>
            <wp:extent cx="662940" cy="727075"/>
            <wp:effectExtent l="0" t="0" r="3810" b="0"/>
            <wp:wrapNone/>
            <wp:docPr id="1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727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5680" behindDoc="0" locked="0" layoutInCell="1" allowOverlap="1" wp14:anchorId="4197E3C4" wp14:editId="7B099BCF">
            <wp:simplePos x="0" y="0"/>
            <wp:positionH relativeFrom="column">
              <wp:posOffset>3154680</wp:posOffset>
            </wp:positionH>
            <wp:positionV relativeFrom="paragraph">
              <wp:posOffset>186055</wp:posOffset>
            </wp:positionV>
            <wp:extent cx="1322705" cy="494030"/>
            <wp:effectExtent l="0" t="0" r="0" b="1270"/>
            <wp:wrapNone/>
            <wp:docPr id="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705" cy="494030"/>
                    </a:xfrm>
                    <a:prstGeom prst="rect">
                      <a:avLst/>
                    </a:prstGeom>
                    <a:noFill/>
                  </pic:spPr>
                </pic:pic>
              </a:graphicData>
            </a:graphic>
            <wp14:sizeRelH relativeFrom="page">
              <wp14:pctWidth>0</wp14:pctWidth>
            </wp14:sizeRelH>
            <wp14:sizeRelV relativeFrom="page">
              <wp14:pctHeight>0</wp14:pctHeight>
            </wp14:sizeRelV>
          </wp:anchor>
        </w:drawing>
      </w:r>
    </w:p>
    <w:p w:rsidR="00A6798A" w:rsidRDefault="005645C1" w:rsidP="00E42F03">
      <w:pPr>
        <w:spacing w:line="240" w:lineRule="auto"/>
        <w:jc w:val="both"/>
        <w:rPr>
          <w:sz w:val="24"/>
        </w:rPr>
      </w:pPr>
      <w:r>
        <w:rPr>
          <w:noProof/>
          <w:lang w:eastAsia="de-DE"/>
        </w:rPr>
        <w:drawing>
          <wp:anchor distT="0" distB="0" distL="114300" distR="114300" simplePos="0" relativeHeight="251654656" behindDoc="0" locked="0" layoutInCell="1" allowOverlap="1" wp14:anchorId="3AAB4A96" wp14:editId="58593608">
            <wp:simplePos x="0" y="0"/>
            <wp:positionH relativeFrom="column">
              <wp:posOffset>55245</wp:posOffset>
            </wp:positionH>
            <wp:positionV relativeFrom="paragraph">
              <wp:posOffset>53340</wp:posOffset>
            </wp:positionV>
            <wp:extent cx="2599055" cy="4832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483235"/>
                    </a:xfrm>
                    <a:prstGeom prst="rect">
                      <a:avLst/>
                    </a:prstGeom>
                    <a:noFill/>
                  </pic:spPr>
                </pic:pic>
              </a:graphicData>
            </a:graphic>
            <wp14:sizeRelH relativeFrom="page">
              <wp14:pctWidth>0</wp14:pctWidth>
            </wp14:sizeRelH>
            <wp14:sizeRelV relativeFrom="page">
              <wp14:pctHeight>0</wp14:pctHeight>
            </wp14:sizeRelV>
          </wp:anchor>
        </w:drawing>
      </w:r>
    </w:p>
    <w:p w:rsidR="007571AA" w:rsidRDefault="005645C1" w:rsidP="00E42F03">
      <w:pPr>
        <w:tabs>
          <w:tab w:val="left" w:pos="3464"/>
        </w:tabs>
        <w:spacing w:line="240" w:lineRule="auto"/>
        <w:jc w:val="both"/>
        <w:rPr>
          <w:sz w:val="24"/>
        </w:rPr>
      </w:pPr>
      <w:r>
        <w:rPr>
          <w:noProof/>
          <w:lang w:eastAsia="de-DE"/>
        </w:rPr>
        <w:drawing>
          <wp:anchor distT="0" distB="0" distL="114300" distR="114300" simplePos="0" relativeHeight="251659776" behindDoc="0" locked="0" layoutInCell="1" allowOverlap="1" wp14:anchorId="717AAD11" wp14:editId="0A4E4F0E">
            <wp:simplePos x="0" y="0"/>
            <wp:positionH relativeFrom="column">
              <wp:posOffset>3349752</wp:posOffset>
            </wp:positionH>
            <wp:positionV relativeFrom="paragraph">
              <wp:posOffset>78531</wp:posOffset>
            </wp:positionV>
            <wp:extent cx="1447800" cy="1305560"/>
            <wp:effectExtent l="0" t="0" r="0" b="889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305560"/>
                    </a:xfrm>
                    <a:prstGeom prst="rect">
                      <a:avLst/>
                    </a:prstGeom>
                    <a:noFill/>
                  </pic:spPr>
                </pic:pic>
              </a:graphicData>
            </a:graphic>
            <wp14:sizeRelH relativeFrom="page">
              <wp14:pctWidth>0</wp14:pctWidth>
            </wp14:sizeRelH>
            <wp14:sizeRelV relativeFrom="page">
              <wp14:pctHeight>0</wp14:pctHeight>
            </wp14:sizeRelV>
          </wp:anchor>
        </w:drawing>
      </w:r>
      <w:r w:rsidR="007571AA">
        <w:rPr>
          <w:sz w:val="24"/>
        </w:rPr>
        <w:tab/>
      </w:r>
    </w:p>
    <w:p w:rsidR="007111C1" w:rsidRDefault="00AE14AB" w:rsidP="00E42F03">
      <w:pPr>
        <w:spacing w:line="240" w:lineRule="auto"/>
        <w:jc w:val="both"/>
        <w:rPr>
          <w:sz w:val="24"/>
        </w:rPr>
      </w:pPr>
      <w:r>
        <w:rPr>
          <w:noProof/>
          <w:lang w:eastAsia="de-DE"/>
        </w:rPr>
        <w:drawing>
          <wp:anchor distT="0" distB="0" distL="114300" distR="114300" simplePos="0" relativeHeight="251660800" behindDoc="0" locked="0" layoutInCell="1" allowOverlap="1" wp14:anchorId="793B7285" wp14:editId="78A55F7C">
            <wp:simplePos x="0" y="0"/>
            <wp:positionH relativeFrom="column">
              <wp:posOffset>4882515</wp:posOffset>
            </wp:positionH>
            <wp:positionV relativeFrom="paragraph">
              <wp:posOffset>323215</wp:posOffset>
            </wp:positionV>
            <wp:extent cx="820420" cy="838200"/>
            <wp:effectExtent l="0" t="0" r="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0420" cy="838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704" behindDoc="0" locked="0" layoutInCell="1" allowOverlap="1" wp14:anchorId="7B4D0BF5" wp14:editId="55D0B635">
            <wp:simplePos x="0" y="0"/>
            <wp:positionH relativeFrom="column">
              <wp:posOffset>441325</wp:posOffset>
            </wp:positionH>
            <wp:positionV relativeFrom="paragraph">
              <wp:posOffset>104140</wp:posOffset>
            </wp:positionV>
            <wp:extent cx="2332355" cy="2921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2355" cy="292100"/>
                    </a:xfrm>
                    <a:prstGeom prst="rect">
                      <a:avLst/>
                    </a:prstGeom>
                    <a:noFill/>
                  </pic:spPr>
                </pic:pic>
              </a:graphicData>
            </a:graphic>
            <wp14:sizeRelH relativeFrom="page">
              <wp14:pctWidth>0</wp14:pctWidth>
            </wp14:sizeRelH>
            <wp14:sizeRelV relativeFrom="page">
              <wp14:pctHeight>0</wp14:pctHeight>
            </wp14:sizeRelV>
          </wp:anchor>
        </w:drawing>
      </w:r>
      <w:r w:rsidR="005645C1">
        <w:rPr>
          <w:noProof/>
          <w:lang w:eastAsia="de-DE"/>
        </w:rPr>
        <w:drawing>
          <wp:anchor distT="0" distB="0" distL="114300" distR="114300" simplePos="0" relativeHeight="251658752" behindDoc="0" locked="0" layoutInCell="1" allowOverlap="1" wp14:anchorId="42EAE100" wp14:editId="47C69D5C">
            <wp:simplePos x="0" y="0"/>
            <wp:positionH relativeFrom="column">
              <wp:posOffset>-43053</wp:posOffset>
            </wp:positionH>
            <wp:positionV relativeFrom="paragraph">
              <wp:posOffset>697103</wp:posOffset>
            </wp:positionV>
            <wp:extent cx="3248660" cy="516255"/>
            <wp:effectExtent l="0" t="0" r="889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8660" cy="516255"/>
                    </a:xfrm>
                    <a:prstGeom prst="rect">
                      <a:avLst/>
                    </a:prstGeom>
                    <a:noFill/>
                  </pic:spPr>
                </pic:pic>
              </a:graphicData>
            </a:graphic>
            <wp14:sizeRelH relativeFrom="page">
              <wp14:pctWidth>0</wp14:pctWidth>
            </wp14:sizeRelH>
            <wp14:sizeRelV relativeFrom="page">
              <wp14:pctHeight>0</wp14:pctHeight>
            </wp14:sizeRelV>
          </wp:anchor>
        </w:drawing>
      </w:r>
      <w:r w:rsidR="007571AA">
        <w:rPr>
          <w:sz w:val="24"/>
        </w:rPr>
        <w:br w:type="textWrapping" w:clear="all"/>
      </w:r>
      <w:r w:rsidR="007571AA">
        <w:rPr>
          <w:sz w:val="24"/>
        </w:rPr>
        <w:tab/>
      </w:r>
      <w:r w:rsidR="007571AA">
        <w:rPr>
          <w:sz w:val="24"/>
        </w:rPr>
        <w:tab/>
      </w:r>
      <w:r w:rsidR="007571AA">
        <w:rPr>
          <w:sz w:val="24"/>
        </w:rPr>
        <w:tab/>
      </w:r>
    </w:p>
    <w:p w:rsidR="007111C1" w:rsidRDefault="007111C1" w:rsidP="007111C1">
      <w:pPr>
        <w:rPr>
          <w:sz w:val="24"/>
        </w:rPr>
      </w:pPr>
    </w:p>
    <w:p w:rsidR="007571AA" w:rsidRPr="007111C1" w:rsidRDefault="007571AA" w:rsidP="007111C1">
      <w:pPr>
        <w:rPr>
          <w:sz w:val="24"/>
        </w:rPr>
      </w:pPr>
    </w:p>
    <w:sectPr w:rsidR="007571AA" w:rsidRPr="007111C1" w:rsidSect="00AE14AB">
      <w:headerReference w:type="default" r:id="rId16"/>
      <w:footerReference w:type="default" r:id="rId17"/>
      <w:pgSz w:w="11906" w:h="16838"/>
      <w:pgMar w:top="710" w:right="1417" w:bottom="567" w:left="1417" w:header="41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B9C" w:rsidRDefault="00801B9C" w:rsidP="007C1C6F">
      <w:pPr>
        <w:spacing w:after="0" w:line="240" w:lineRule="auto"/>
      </w:pPr>
      <w:r>
        <w:separator/>
      </w:r>
    </w:p>
  </w:endnote>
  <w:endnote w:type="continuationSeparator" w:id="0">
    <w:p w:rsidR="00801B9C" w:rsidRDefault="00801B9C" w:rsidP="007C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1B" w:rsidRPr="007571AA" w:rsidRDefault="004C401B" w:rsidP="004C401B">
    <w:pPr>
      <w:jc w:val="both"/>
      <w:rPr>
        <w:sz w:val="24"/>
      </w:rPr>
    </w:pPr>
    <w:r>
      <w:rPr>
        <w:rFonts w:ascii="TimesNewRoman" w:hAnsi="TimesNewRoman" w:cs="TimesNewRoman"/>
        <w:sz w:val="20"/>
        <w:szCs w:val="20"/>
        <w:lang w:eastAsia="de-DE"/>
      </w:rPr>
      <w:t xml:space="preserve">Info: </w:t>
    </w:r>
    <w:r>
      <w:rPr>
        <w:rFonts w:ascii="TimesNewRoman,Bold" w:hAnsi="TimesNewRoman,Bold" w:cs="TimesNewRoman,Bold"/>
        <w:b/>
        <w:bCs/>
        <w:sz w:val="20"/>
        <w:szCs w:val="20"/>
        <w:lang w:eastAsia="de-DE"/>
      </w:rPr>
      <w:t>www.deutschland-nederland.eu</w:t>
    </w:r>
  </w:p>
  <w:p w:rsidR="002228F0" w:rsidRPr="004C401B" w:rsidRDefault="002228F0" w:rsidP="004C40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B9C" w:rsidRDefault="00801B9C" w:rsidP="007C1C6F">
      <w:pPr>
        <w:spacing w:after="0" w:line="240" w:lineRule="auto"/>
      </w:pPr>
      <w:r>
        <w:separator/>
      </w:r>
    </w:p>
  </w:footnote>
  <w:footnote w:type="continuationSeparator" w:id="0">
    <w:p w:rsidR="00801B9C" w:rsidRDefault="00801B9C" w:rsidP="007C1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64" w:rsidRPr="00962B1A" w:rsidRDefault="00437064" w:rsidP="00D12C62">
    <w:pPr>
      <w:tabs>
        <w:tab w:val="left" w:pos="142"/>
      </w:tabs>
      <w:jc w:val="center"/>
      <w:rPr>
        <w:spacing w:val="160"/>
        <w:sz w:val="32"/>
      </w:rPr>
    </w:pPr>
  </w:p>
  <w:p w:rsidR="00996FF8" w:rsidRPr="00962B1A" w:rsidRDefault="005645C1" w:rsidP="00D12C62">
    <w:pPr>
      <w:tabs>
        <w:tab w:val="left" w:pos="142"/>
      </w:tabs>
      <w:jc w:val="center"/>
      <w:rPr>
        <w:b/>
        <w:spacing w:val="160"/>
        <w:sz w:val="32"/>
      </w:rPr>
    </w:pPr>
    <w:r>
      <w:rPr>
        <w:b/>
        <w:noProof/>
        <w:color w:val="FF0000"/>
        <w:spacing w:val="160"/>
        <w:sz w:val="24"/>
        <w:lang w:eastAsia="de-DE"/>
      </w:rPr>
      <w:drawing>
        <wp:anchor distT="0" distB="0" distL="114300" distR="114300" simplePos="0" relativeHeight="251658752" behindDoc="0" locked="0" layoutInCell="1" allowOverlap="1" wp14:anchorId="07EE055F" wp14:editId="5150CF4C">
          <wp:simplePos x="0" y="0"/>
          <wp:positionH relativeFrom="column">
            <wp:align>center</wp:align>
          </wp:positionH>
          <wp:positionV relativeFrom="paragraph">
            <wp:posOffset>528955</wp:posOffset>
          </wp:positionV>
          <wp:extent cx="538480" cy="621665"/>
          <wp:effectExtent l="0" t="0" r="0" b="6985"/>
          <wp:wrapNone/>
          <wp:docPr id="8" name="Bild 8" descr="Neander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ander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21665"/>
                  </a:xfrm>
                  <a:prstGeom prst="rect">
                    <a:avLst/>
                  </a:prstGeom>
                  <a:noFill/>
                </pic:spPr>
              </pic:pic>
            </a:graphicData>
          </a:graphic>
          <wp14:sizeRelH relativeFrom="page">
            <wp14:pctWidth>0</wp14:pctWidth>
          </wp14:sizeRelH>
          <wp14:sizeRelV relativeFrom="page">
            <wp14:pctHeight>0</wp14:pctHeight>
          </wp14:sizeRelV>
        </wp:anchor>
      </w:drawing>
    </w:r>
    <w:r>
      <w:rPr>
        <w:b/>
        <w:noProof/>
        <w:spacing w:val="160"/>
        <w:sz w:val="24"/>
        <w:lang w:eastAsia="de-DE"/>
      </w:rPr>
      <w:drawing>
        <wp:anchor distT="0" distB="0" distL="114300" distR="114300" simplePos="0" relativeHeight="251656704" behindDoc="0" locked="0" layoutInCell="1" allowOverlap="1" wp14:anchorId="242D82E2" wp14:editId="0102DDA4">
          <wp:simplePos x="0" y="0"/>
          <wp:positionH relativeFrom="column">
            <wp:posOffset>5003165</wp:posOffset>
          </wp:positionH>
          <wp:positionV relativeFrom="paragraph">
            <wp:posOffset>485140</wp:posOffset>
          </wp:positionV>
          <wp:extent cx="879475" cy="916305"/>
          <wp:effectExtent l="0" t="0" r="0" b="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916305"/>
                  </a:xfrm>
                  <a:prstGeom prst="rect">
                    <a:avLst/>
                  </a:prstGeom>
                  <a:noFill/>
                </pic:spPr>
              </pic:pic>
            </a:graphicData>
          </a:graphic>
          <wp14:sizeRelH relativeFrom="page">
            <wp14:pctWidth>0</wp14:pctWidth>
          </wp14:sizeRelH>
          <wp14:sizeRelV relativeFrom="page">
            <wp14:pctHeight>0</wp14:pctHeight>
          </wp14:sizeRelV>
        </wp:anchor>
      </w:drawing>
    </w:r>
    <w:r>
      <w:rPr>
        <w:b/>
        <w:noProof/>
        <w:spacing w:val="160"/>
        <w:sz w:val="24"/>
        <w:lang w:eastAsia="de-DE"/>
      </w:rPr>
      <w:drawing>
        <wp:anchor distT="0" distB="0" distL="114300" distR="114300" simplePos="0" relativeHeight="251657728" behindDoc="0" locked="0" layoutInCell="1" allowOverlap="1" wp14:anchorId="65FD7F45" wp14:editId="490857BA">
          <wp:simplePos x="0" y="0"/>
          <wp:positionH relativeFrom="column">
            <wp:posOffset>-38100</wp:posOffset>
          </wp:positionH>
          <wp:positionV relativeFrom="paragraph">
            <wp:posOffset>530860</wp:posOffset>
          </wp:positionV>
          <wp:extent cx="730250" cy="870585"/>
          <wp:effectExtent l="0" t="0" r="0" b="5715"/>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250" cy="870585"/>
                  </a:xfrm>
                  <a:prstGeom prst="rect">
                    <a:avLst/>
                  </a:prstGeom>
                  <a:noFill/>
                </pic:spPr>
              </pic:pic>
            </a:graphicData>
          </a:graphic>
          <wp14:sizeRelH relativeFrom="page">
            <wp14:pctWidth>0</wp14:pctWidth>
          </wp14:sizeRelH>
          <wp14:sizeRelV relativeFrom="page">
            <wp14:pctHeight>0</wp14:pctHeight>
          </wp14:sizeRelV>
        </wp:anchor>
      </w:drawing>
    </w:r>
    <w:r w:rsidR="00437064" w:rsidRPr="00962B1A">
      <w:rPr>
        <w:b/>
        <w:spacing w:val="160"/>
        <w:sz w:val="32"/>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262A"/>
    <w:multiLevelType w:val="hybridMultilevel"/>
    <w:tmpl w:val="89144EBC"/>
    <w:lvl w:ilvl="0" w:tplc="4D66975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1B1580"/>
    <w:multiLevelType w:val="hybridMultilevel"/>
    <w:tmpl w:val="17E86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FD66373"/>
    <w:multiLevelType w:val="hybridMultilevel"/>
    <w:tmpl w:val="1C70442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54"/>
    <w:rsid w:val="00004CB6"/>
    <w:rsid w:val="00027904"/>
    <w:rsid w:val="00033E11"/>
    <w:rsid w:val="000455B8"/>
    <w:rsid w:val="00056E25"/>
    <w:rsid w:val="00061524"/>
    <w:rsid w:val="0006205F"/>
    <w:rsid w:val="00072782"/>
    <w:rsid w:val="00073C87"/>
    <w:rsid w:val="00080901"/>
    <w:rsid w:val="000919B8"/>
    <w:rsid w:val="000A0955"/>
    <w:rsid w:val="000A418D"/>
    <w:rsid w:val="000A72E8"/>
    <w:rsid w:val="000D1045"/>
    <w:rsid w:val="000E29D8"/>
    <w:rsid w:val="00112941"/>
    <w:rsid w:val="00134577"/>
    <w:rsid w:val="001516FE"/>
    <w:rsid w:val="00170AFE"/>
    <w:rsid w:val="00177609"/>
    <w:rsid w:val="00182921"/>
    <w:rsid w:val="00185293"/>
    <w:rsid w:val="001C2B49"/>
    <w:rsid w:val="001E7082"/>
    <w:rsid w:val="001E7CED"/>
    <w:rsid w:val="00202C11"/>
    <w:rsid w:val="00202DC5"/>
    <w:rsid w:val="00210AE4"/>
    <w:rsid w:val="00210C42"/>
    <w:rsid w:val="002163AB"/>
    <w:rsid w:val="002228F0"/>
    <w:rsid w:val="00225125"/>
    <w:rsid w:val="002461B5"/>
    <w:rsid w:val="002622AB"/>
    <w:rsid w:val="002674EA"/>
    <w:rsid w:val="00276130"/>
    <w:rsid w:val="00284078"/>
    <w:rsid w:val="00293254"/>
    <w:rsid w:val="00296BC0"/>
    <w:rsid w:val="002A2C5C"/>
    <w:rsid w:val="002C28D5"/>
    <w:rsid w:val="002D5DA5"/>
    <w:rsid w:val="002F1FB1"/>
    <w:rsid w:val="002F3E5F"/>
    <w:rsid w:val="002F4697"/>
    <w:rsid w:val="002F4E92"/>
    <w:rsid w:val="002F6D4C"/>
    <w:rsid w:val="0032167E"/>
    <w:rsid w:val="00337843"/>
    <w:rsid w:val="00350FB3"/>
    <w:rsid w:val="00357D11"/>
    <w:rsid w:val="00365707"/>
    <w:rsid w:val="00370582"/>
    <w:rsid w:val="00390677"/>
    <w:rsid w:val="003A3C3B"/>
    <w:rsid w:val="003B0A51"/>
    <w:rsid w:val="003C135B"/>
    <w:rsid w:val="003C3A43"/>
    <w:rsid w:val="003C6680"/>
    <w:rsid w:val="003C7172"/>
    <w:rsid w:val="003D1E26"/>
    <w:rsid w:val="003D4BF5"/>
    <w:rsid w:val="003D54DF"/>
    <w:rsid w:val="003D751A"/>
    <w:rsid w:val="003E513F"/>
    <w:rsid w:val="003E5577"/>
    <w:rsid w:val="004163A0"/>
    <w:rsid w:val="004262B6"/>
    <w:rsid w:val="00432D04"/>
    <w:rsid w:val="00437064"/>
    <w:rsid w:val="004433F1"/>
    <w:rsid w:val="0044691C"/>
    <w:rsid w:val="0045785D"/>
    <w:rsid w:val="0046083E"/>
    <w:rsid w:val="004654D2"/>
    <w:rsid w:val="00466572"/>
    <w:rsid w:val="00475E90"/>
    <w:rsid w:val="004A052B"/>
    <w:rsid w:val="004C401B"/>
    <w:rsid w:val="004D534B"/>
    <w:rsid w:val="004E3B44"/>
    <w:rsid w:val="004F0F2A"/>
    <w:rsid w:val="004F2CC0"/>
    <w:rsid w:val="00515378"/>
    <w:rsid w:val="005203A8"/>
    <w:rsid w:val="0052648E"/>
    <w:rsid w:val="005323EC"/>
    <w:rsid w:val="00535A2A"/>
    <w:rsid w:val="005513AE"/>
    <w:rsid w:val="00553131"/>
    <w:rsid w:val="005645C1"/>
    <w:rsid w:val="00573641"/>
    <w:rsid w:val="005777D5"/>
    <w:rsid w:val="00597734"/>
    <w:rsid w:val="005A6C94"/>
    <w:rsid w:val="005B0836"/>
    <w:rsid w:val="005B3F6C"/>
    <w:rsid w:val="005C4FD6"/>
    <w:rsid w:val="005E1AD4"/>
    <w:rsid w:val="005E2E47"/>
    <w:rsid w:val="005E5D3A"/>
    <w:rsid w:val="005F2536"/>
    <w:rsid w:val="005F62C9"/>
    <w:rsid w:val="0060276B"/>
    <w:rsid w:val="006048F0"/>
    <w:rsid w:val="00607935"/>
    <w:rsid w:val="00620BA2"/>
    <w:rsid w:val="0062151D"/>
    <w:rsid w:val="00641D91"/>
    <w:rsid w:val="00653063"/>
    <w:rsid w:val="006569A8"/>
    <w:rsid w:val="00660CA2"/>
    <w:rsid w:val="00664710"/>
    <w:rsid w:val="0067070F"/>
    <w:rsid w:val="00675F24"/>
    <w:rsid w:val="00683A79"/>
    <w:rsid w:val="006A1540"/>
    <w:rsid w:val="006E27F2"/>
    <w:rsid w:val="006F45D9"/>
    <w:rsid w:val="007111C1"/>
    <w:rsid w:val="00717C2B"/>
    <w:rsid w:val="0072468C"/>
    <w:rsid w:val="00730F1F"/>
    <w:rsid w:val="0075428E"/>
    <w:rsid w:val="007571AA"/>
    <w:rsid w:val="00757DCE"/>
    <w:rsid w:val="007656E7"/>
    <w:rsid w:val="00787307"/>
    <w:rsid w:val="00797521"/>
    <w:rsid w:val="00797CDF"/>
    <w:rsid w:val="007A33E2"/>
    <w:rsid w:val="007C1C6F"/>
    <w:rsid w:val="007C25E6"/>
    <w:rsid w:val="007C4564"/>
    <w:rsid w:val="007F17C6"/>
    <w:rsid w:val="007F7C8F"/>
    <w:rsid w:val="00801B9C"/>
    <w:rsid w:val="00817CAD"/>
    <w:rsid w:val="00817FF0"/>
    <w:rsid w:val="00822A5E"/>
    <w:rsid w:val="008270C1"/>
    <w:rsid w:val="00830A0B"/>
    <w:rsid w:val="00841BD1"/>
    <w:rsid w:val="00842621"/>
    <w:rsid w:val="00866B8F"/>
    <w:rsid w:val="008767D3"/>
    <w:rsid w:val="00887079"/>
    <w:rsid w:val="00891247"/>
    <w:rsid w:val="008B0F8E"/>
    <w:rsid w:val="008E0948"/>
    <w:rsid w:val="008E099A"/>
    <w:rsid w:val="008F221E"/>
    <w:rsid w:val="008F7C54"/>
    <w:rsid w:val="009217A1"/>
    <w:rsid w:val="00927287"/>
    <w:rsid w:val="0093597E"/>
    <w:rsid w:val="009546DC"/>
    <w:rsid w:val="00954877"/>
    <w:rsid w:val="00957D8B"/>
    <w:rsid w:val="009625AF"/>
    <w:rsid w:val="00962B1A"/>
    <w:rsid w:val="00965BFF"/>
    <w:rsid w:val="00996FF8"/>
    <w:rsid w:val="009C0FC7"/>
    <w:rsid w:val="009D0122"/>
    <w:rsid w:val="009D30F6"/>
    <w:rsid w:val="009D5FCC"/>
    <w:rsid w:val="009D7FD8"/>
    <w:rsid w:val="009F14DF"/>
    <w:rsid w:val="00A12644"/>
    <w:rsid w:val="00A25FB7"/>
    <w:rsid w:val="00A329A0"/>
    <w:rsid w:val="00A4359B"/>
    <w:rsid w:val="00A5545F"/>
    <w:rsid w:val="00A65CE3"/>
    <w:rsid w:val="00A6798A"/>
    <w:rsid w:val="00A7082D"/>
    <w:rsid w:val="00A93322"/>
    <w:rsid w:val="00A9365B"/>
    <w:rsid w:val="00A93665"/>
    <w:rsid w:val="00AA18BF"/>
    <w:rsid w:val="00AB50A9"/>
    <w:rsid w:val="00AC41E7"/>
    <w:rsid w:val="00AC42AD"/>
    <w:rsid w:val="00AC4BE8"/>
    <w:rsid w:val="00AE14AB"/>
    <w:rsid w:val="00AE449A"/>
    <w:rsid w:val="00AE6114"/>
    <w:rsid w:val="00B02177"/>
    <w:rsid w:val="00B16214"/>
    <w:rsid w:val="00B35D62"/>
    <w:rsid w:val="00B41C8C"/>
    <w:rsid w:val="00B50C33"/>
    <w:rsid w:val="00B5675E"/>
    <w:rsid w:val="00B71AF0"/>
    <w:rsid w:val="00B7398A"/>
    <w:rsid w:val="00B747A3"/>
    <w:rsid w:val="00B87210"/>
    <w:rsid w:val="00B9167B"/>
    <w:rsid w:val="00B936D3"/>
    <w:rsid w:val="00BC17A3"/>
    <w:rsid w:val="00BC733F"/>
    <w:rsid w:val="00BF1D0B"/>
    <w:rsid w:val="00C13817"/>
    <w:rsid w:val="00C3234B"/>
    <w:rsid w:val="00C36966"/>
    <w:rsid w:val="00C41A5B"/>
    <w:rsid w:val="00C41F60"/>
    <w:rsid w:val="00C441E9"/>
    <w:rsid w:val="00C61016"/>
    <w:rsid w:val="00C6398A"/>
    <w:rsid w:val="00C72C3E"/>
    <w:rsid w:val="00C7351E"/>
    <w:rsid w:val="00C767F3"/>
    <w:rsid w:val="00C831B7"/>
    <w:rsid w:val="00C86BB9"/>
    <w:rsid w:val="00C944D2"/>
    <w:rsid w:val="00CC4B91"/>
    <w:rsid w:val="00CD6D41"/>
    <w:rsid w:val="00CE550B"/>
    <w:rsid w:val="00D00F0E"/>
    <w:rsid w:val="00D12C62"/>
    <w:rsid w:val="00D13587"/>
    <w:rsid w:val="00D203A6"/>
    <w:rsid w:val="00D20D8D"/>
    <w:rsid w:val="00D24828"/>
    <w:rsid w:val="00D36524"/>
    <w:rsid w:val="00D40276"/>
    <w:rsid w:val="00D4032A"/>
    <w:rsid w:val="00D5078D"/>
    <w:rsid w:val="00D56CC8"/>
    <w:rsid w:val="00D84D2F"/>
    <w:rsid w:val="00D91827"/>
    <w:rsid w:val="00DA1EE7"/>
    <w:rsid w:val="00DA263E"/>
    <w:rsid w:val="00DA4A8E"/>
    <w:rsid w:val="00DC1D5A"/>
    <w:rsid w:val="00E21784"/>
    <w:rsid w:val="00E32123"/>
    <w:rsid w:val="00E42F03"/>
    <w:rsid w:val="00E43CF8"/>
    <w:rsid w:val="00E44C48"/>
    <w:rsid w:val="00E44FE1"/>
    <w:rsid w:val="00E87DB8"/>
    <w:rsid w:val="00E95454"/>
    <w:rsid w:val="00E95884"/>
    <w:rsid w:val="00EA3F0D"/>
    <w:rsid w:val="00EA6520"/>
    <w:rsid w:val="00EB35F2"/>
    <w:rsid w:val="00EC12CA"/>
    <w:rsid w:val="00EE6627"/>
    <w:rsid w:val="00F11728"/>
    <w:rsid w:val="00F148AF"/>
    <w:rsid w:val="00F3086A"/>
    <w:rsid w:val="00F315A0"/>
    <w:rsid w:val="00F3377C"/>
    <w:rsid w:val="00F44F08"/>
    <w:rsid w:val="00F47395"/>
    <w:rsid w:val="00F530F8"/>
    <w:rsid w:val="00F53452"/>
    <w:rsid w:val="00F62E3C"/>
    <w:rsid w:val="00F80F14"/>
    <w:rsid w:val="00FB3279"/>
    <w:rsid w:val="00FB75C8"/>
    <w:rsid w:val="00FC6D5F"/>
    <w:rsid w:val="00FD5122"/>
    <w:rsid w:val="00FD7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306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29325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93254"/>
    <w:rPr>
      <w:rFonts w:ascii="Tahoma" w:hAnsi="Tahoma" w:cs="Tahoma"/>
      <w:sz w:val="16"/>
      <w:szCs w:val="16"/>
    </w:rPr>
  </w:style>
  <w:style w:type="paragraph" w:styleId="Kopfzeile">
    <w:name w:val="header"/>
    <w:basedOn w:val="Standard"/>
    <w:link w:val="KopfzeileZchn"/>
    <w:uiPriority w:val="99"/>
    <w:rsid w:val="007C1C6F"/>
    <w:pPr>
      <w:tabs>
        <w:tab w:val="center" w:pos="4536"/>
        <w:tab w:val="right" w:pos="9072"/>
      </w:tabs>
      <w:spacing w:after="0" w:line="240" w:lineRule="auto"/>
    </w:pPr>
  </w:style>
  <w:style w:type="character" w:customStyle="1" w:styleId="KopfzeileZchn">
    <w:name w:val="Kopfzeile Zchn"/>
    <w:link w:val="Kopfzeile"/>
    <w:uiPriority w:val="99"/>
    <w:locked/>
    <w:rsid w:val="007C1C6F"/>
    <w:rPr>
      <w:rFonts w:cs="Times New Roman"/>
    </w:rPr>
  </w:style>
  <w:style w:type="paragraph" w:styleId="Fuzeile">
    <w:name w:val="footer"/>
    <w:basedOn w:val="Standard"/>
    <w:link w:val="FuzeileZchn"/>
    <w:uiPriority w:val="99"/>
    <w:rsid w:val="007C1C6F"/>
    <w:pPr>
      <w:tabs>
        <w:tab w:val="center" w:pos="4536"/>
        <w:tab w:val="right" w:pos="9072"/>
      </w:tabs>
      <w:spacing w:after="0" w:line="240" w:lineRule="auto"/>
    </w:pPr>
  </w:style>
  <w:style w:type="character" w:customStyle="1" w:styleId="FuzeileZchn">
    <w:name w:val="Fußzeile Zchn"/>
    <w:link w:val="Fuzeile"/>
    <w:uiPriority w:val="99"/>
    <w:locked/>
    <w:rsid w:val="007C1C6F"/>
    <w:rPr>
      <w:rFonts w:cs="Times New Roman"/>
    </w:rPr>
  </w:style>
  <w:style w:type="character" w:styleId="Hyperlink">
    <w:name w:val="Hyperlink"/>
    <w:uiPriority w:val="99"/>
    <w:unhideWhenUsed/>
    <w:rsid w:val="007A33E2"/>
    <w:rPr>
      <w:color w:val="0000FF"/>
      <w:u w:val="single"/>
    </w:rPr>
  </w:style>
  <w:style w:type="paragraph" w:styleId="StandardWeb">
    <w:name w:val="Normal (Web)"/>
    <w:basedOn w:val="Standard"/>
    <w:uiPriority w:val="99"/>
    <w:unhideWhenUsed/>
    <w:rsid w:val="003C135B"/>
    <w:pP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306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29325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93254"/>
    <w:rPr>
      <w:rFonts w:ascii="Tahoma" w:hAnsi="Tahoma" w:cs="Tahoma"/>
      <w:sz w:val="16"/>
      <w:szCs w:val="16"/>
    </w:rPr>
  </w:style>
  <w:style w:type="paragraph" w:styleId="Kopfzeile">
    <w:name w:val="header"/>
    <w:basedOn w:val="Standard"/>
    <w:link w:val="KopfzeileZchn"/>
    <w:uiPriority w:val="99"/>
    <w:rsid w:val="007C1C6F"/>
    <w:pPr>
      <w:tabs>
        <w:tab w:val="center" w:pos="4536"/>
        <w:tab w:val="right" w:pos="9072"/>
      </w:tabs>
      <w:spacing w:after="0" w:line="240" w:lineRule="auto"/>
    </w:pPr>
  </w:style>
  <w:style w:type="character" w:customStyle="1" w:styleId="KopfzeileZchn">
    <w:name w:val="Kopfzeile Zchn"/>
    <w:link w:val="Kopfzeile"/>
    <w:uiPriority w:val="99"/>
    <w:locked/>
    <w:rsid w:val="007C1C6F"/>
    <w:rPr>
      <w:rFonts w:cs="Times New Roman"/>
    </w:rPr>
  </w:style>
  <w:style w:type="paragraph" w:styleId="Fuzeile">
    <w:name w:val="footer"/>
    <w:basedOn w:val="Standard"/>
    <w:link w:val="FuzeileZchn"/>
    <w:uiPriority w:val="99"/>
    <w:rsid w:val="007C1C6F"/>
    <w:pPr>
      <w:tabs>
        <w:tab w:val="center" w:pos="4536"/>
        <w:tab w:val="right" w:pos="9072"/>
      </w:tabs>
      <w:spacing w:after="0" w:line="240" w:lineRule="auto"/>
    </w:pPr>
  </w:style>
  <w:style w:type="character" w:customStyle="1" w:styleId="FuzeileZchn">
    <w:name w:val="Fußzeile Zchn"/>
    <w:link w:val="Fuzeile"/>
    <w:uiPriority w:val="99"/>
    <w:locked/>
    <w:rsid w:val="007C1C6F"/>
    <w:rPr>
      <w:rFonts w:cs="Times New Roman"/>
    </w:rPr>
  </w:style>
  <w:style w:type="character" w:styleId="Hyperlink">
    <w:name w:val="Hyperlink"/>
    <w:uiPriority w:val="99"/>
    <w:unhideWhenUsed/>
    <w:rsid w:val="007A33E2"/>
    <w:rPr>
      <w:color w:val="0000FF"/>
      <w:u w:val="single"/>
    </w:rPr>
  </w:style>
  <w:style w:type="paragraph" w:styleId="StandardWeb">
    <w:name w:val="Normal (Web)"/>
    <w:basedOn w:val="Standard"/>
    <w:uiPriority w:val="99"/>
    <w:unhideWhenUsed/>
    <w:rsid w:val="003C135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6230">
      <w:marLeft w:val="0"/>
      <w:marRight w:val="0"/>
      <w:marTop w:val="0"/>
      <w:marBottom w:val="0"/>
      <w:divBdr>
        <w:top w:val="none" w:sz="0" w:space="0" w:color="auto"/>
        <w:left w:val="none" w:sz="0" w:space="0" w:color="auto"/>
        <w:bottom w:val="none" w:sz="0" w:space="0" w:color="auto"/>
        <w:right w:val="none" w:sz="0" w:space="0" w:color="auto"/>
      </w:divBdr>
    </w:div>
    <w:div w:id="1020006544">
      <w:bodyDiv w:val="1"/>
      <w:marLeft w:val="0"/>
      <w:marRight w:val="0"/>
      <w:marTop w:val="0"/>
      <w:marBottom w:val="0"/>
      <w:divBdr>
        <w:top w:val="none" w:sz="0" w:space="0" w:color="auto"/>
        <w:left w:val="none" w:sz="0" w:space="0" w:color="auto"/>
        <w:bottom w:val="none" w:sz="0" w:space="0" w:color="auto"/>
        <w:right w:val="none" w:sz="0" w:space="0" w:color="auto"/>
      </w:divBdr>
    </w:div>
    <w:div w:id="1152405342">
      <w:bodyDiv w:val="1"/>
      <w:marLeft w:val="0"/>
      <w:marRight w:val="0"/>
      <w:marTop w:val="0"/>
      <w:marBottom w:val="0"/>
      <w:divBdr>
        <w:top w:val="none" w:sz="0" w:space="0" w:color="auto"/>
        <w:left w:val="none" w:sz="0" w:space="0" w:color="auto"/>
        <w:bottom w:val="none" w:sz="0" w:space="0" w:color="auto"/>
        <w:right w:val="none" w:sz="0" w:space="0" w:color="auto"/>
      </w:divBdr>
    </w:div>
    <w:div w:id="1455059905">
      <w:bodyDiv w:val="1"/>
      <w:marLeft w:val="0"/>
      <w:marRight w:val="0"/>
      <w:marTop w:val="0"/>
      <w:marBottom w:val="0"/>
      <w:divBdr>
        <w:top w:val="none" w:sz="0" w:space="0" w:color="auto"/>
        <w:left w:val="none" w:sz="0" w:space="0" w:color="auto"/>
        <w:bottom w:val="none" w:sz="0" w:space="0" w:color="auto"/>
        <w:right w:val="none" w:sz="0" w:space="0" w:color="auto"/>
      </w:divBdr>
    </w:div>
    <w:div w:id="1839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Ritter" TargetMode="External"/><Relationship Id="rId13" Type="http://schemas.openxmlformats.org/officeDocument/2006/relationships/image" Target="media/image5.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emf"/><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3327</Characters>
  <Application>Microsoft Office Word</Application>
  <DocSecurity>0</DocSecurity>
  <Lines>92</Lines>
  <Paragraphs>24</Paragraphs>
  <ScaleCrop>false</ScaleCrop>
  <HeadingPairs>
    <vt:vector size="2" baseType="variant">
      <vt:variant>
        <vt:lpstr>Titel</vt:lpstr>
      </vt:variant>
      <vt:variant>
        <vt:i4>1</vt:i4>
      </vt:variant>
    </vt:vector>
  </HeadingPairs>
  <TitlesOfParts>
    <vt:vector size="1" baseType="lpstr">
      <vt:lpstr>Licht ins finstere Mittelalter</vt:lpstr>
    </vt:vector>
  </TitlesOfParts>
  <Company>Hewlett-Packard Company</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Licht ins finstere Mittelalter</dc:title>
  <dc:creator>Bär</dc:creator>
  <cp:lastModifiedBy>Bär</cp:lastModifiedBy>
  <cp:revision>32</cp:revision>
  <dcterms:created xsi:type="dcterms:W3CDTF">2015-03-23T06:16:00Z</dcterms:created>
  <dcterms:modified xsi:type="dcterms:W3CDTF">2015-04-14T14:46:00Z</dcterms:modified>
</cp:coreProperties>
</file>